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289" w:rsidRPr="00A05CA1" w:rsidRDefault="00B20289" w:rsidP="00B20289">
      <w:pPr>
        <w:widowControl w:val="0"/>
        <w:jc w:val="center"/>
        <w:rPr>
          <w:rFonts w:ascii="Times New Roman" w:hAnsi="Times New Roman"/>
          <w:b/>
          <w:u w:val="single"/>
        </w:rPr>
      </w:pPr>
    </w:p>
    <w:p w:rsidR="00B20289" w:rsidRDefault="0098448E" w:rsidP="00B20289">
      <w:pPr>
        <w:widowControl w:val="0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b/>
          <w:noProof/>
          <w:u w:val="single"/>
        </w:rPr>
        <mc:AlternateContent>
          <mc:Choice Requires="wps">
            <w:drawing>
              <wp:inline distT="0" distB="0" distL="0" distR="0" wp14:anchorId="652228AD" wp14:editId="6A7F6E74">
                <wp:extent cx="5734050" cy="576580"/>
                <wp:effectExtent l="0" t="0" r="38100" b="520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76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8448E" w:rsidRDefault="0098448E" w:rsidP="0098448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4718D0">
                              <w:rPr>
                                <w:rFonts w:ascii="Times New Roman" w:hAnsi="Times New Roman"/>
                                <w:b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RTE SPORTIVA</w:t>
                            </w:r>
                            <w:r w:rsidRPr="004718D0">
                              <w:rPr>
                                <w:rFonts w:ascii="Times New Roman" w:hAnsi="Times New Roman"/>
                                <w:b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’</w:t>
                            </w:r>
                            <w:r w:rsidRPr="004718D0">
                              <w:rPr>
                                <w:rFonts w:ascii="Times New Roman" w:hAnsi="Times New Roman"/>
                                <w:b/>
                              </w:rPr>
                              <w:t xml:space="preserve">APPELLO </w:t>
                            </w:r>
                          </w:p>
                          <w:p w:rsidR="0098448E" w:rsidRPr="004718D0" w:rsidRDefault="0098448E" w:rsidP="0098448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COMUNICATO UFFICIALE N.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222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1.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9QrQIAAIMFAAAOAAAAZHJzL2Uyb0RvYy54bWysVFtv2yAUfp+0/4B4X+ykuVp1qi5dpknd&#10;RWqnPRPANhoGBiR29+t3ACd1tz1Nw5IFnPv3Hc71Td9KdOLWCa1KPJ3kGHFFNROqLvHXx/2bNUbO&#10;E8WI1IqX+Ik7fLN9/eq6MwWf6UZLxi0CJ8oVnSlx470psszRhrfETbThCoSVti3xcLR1xizpwHsr&#10;s1meL7NOW2asptw5uL1LQryN/quKU/+5qhz3SJYYcvPxb+P/EP7Z9poUtSWmEXRIg/xDFi0RCoJe&#10;XN0RT9DRij9ctYJa7XTlJ1S3ma4qQXmsAaqZ5r9V89AQw2MtAI4zF5jc/3NLP52+WCQYcIeRIi1Q&#10;9Mh7j97qHs0COp1xBSg9GFDzPVwHzVCpM/eafndI6V1DVM1vrdVdwwmD7KbBMhuZJj8uODl0HzWD&#10;MOTodXTUV7YNDgEMBN6BpacLMyEVCpeL1dU8X4CIgmyxWi7WkbqMFGdrY51/z3WLwqbEFpiP3snp&#10;3vmQDSnOKgNPbC+kRFb7b8I3EeoQNgod2KQNMhrqSdfO1oedtOhEoJn2ccU6gXU31p7mYSWQxiab&#10;uEYmkFN9DiWFQgAjVDdP5shRInkkJqUPXRpTDqGkQh3APFud42gpLsIXeS7jGoK6sVorPDw9KdoS&#10;r1NIiEOKQOE7xeLeEyHTHlKVKoh5fFQDPvoILh4a1iEmAuqz9dUGHjwT8MKu1vky36wwIrKG0UC9&#10;xX8F+0W2q334EnHSNCRhvYh4JhQG9UjoJXw8jTKLrRe6LfWd7w89WId+PGj2BE0IrAdWw+SCTaPt&#10;T4w6mAIldj+OxHKM5AcFxG+m83kYG/EwX6xmcLBjyWEsIYqCqxJ7KDpudz6NmqOxom4gUno6St9C&#10;81ci9uVzVsOTgZce6xmmUhgl43PUep6d218AAAD//wMAUEsDBBQABgAIAAAAIQDnhoFs1wAAAAQB&#10;AAAPAAAAZHJzL2Rvd25yZXYueG1sTI9BS8NAEIXvgv9hGcGb3VhRasymiBAET5qI52l2mg3Nzobs&#10;po3/3qkXvQzzeMOb7xXbxQ/qSFPsAxu4XWWgiNtge+4MfDbVzQZUTMgWh8Bk4JsibMvLiwJzG078&#10;Qcc6dUpCOOZowKU05lrH1pHHuAojsXj7MHlMIqdO2wlPEu4Hvc6yB+2xZ/ngcKQXR+2hnr2BhE3d&#10;3L+u39/c6L/IuWG2VWXM9dXy/AQq0ZL+juGML+hQCtMuzGyjGgxIkfQ7xXvM7kTuzssGdFno//Dl&#10;DwAAAP//AwBQSwECLQAUAAYACAAAACEAtoM4kv4AAADhAQAAEwAAAAAAAAAAAAAAAAAAAAAAW0Nv&#10;bnRlbnRfVHlwZXNdLnhtbFBLAQItABQABgAIAAAAIQA4/SH/1gAAAJQBAAALAAAAAAAAAAAAAAAA&#10;AC8BAABfcmVscy8ucmVsc1BLAQItABQABgAIAAAAIQBpqN9QrQIAAIMFAAAOAAAAAAAAAAAAAAAA&#10;AC4CAABkcnMvZTJvRG9jLnhtbFBLAQItABQABgAIAAAAIQDnhoFs1wAAAAQBAAAPAAAAAAAAAAAA&#10;AAAAAAcFAABkcnMvZG93bnJldi54bWxQSwUGAAAAAAQABADzAAAACwYAAAAA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:rsidR="0098448E" w:rsidRDefault="0098448E" w:rsidP="0098448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718D0">
                        <w:rPr>
                          <w:rFonts w:ascii="Times New Roman" w:hAnsi="Times New Roman"/>
                          <w:b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RTE SPORTIVA</w:t>
                      </w:r>
                      <w:r w:rsidRPr="004718D0">
                        <w:rPr>
                          <w:rFonts w:ascii="Times New Roman" w:hAnsi="Times New Roman"/>
                          <w:b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’</w:t>
                      </w:r>
                      <w:r w:rsidRPr="004718D0">
                        <w:rPr>
                          <w:rFonts w:ascii="Times New Roman" w:hAnsi="Times New Roman"/>
                          <w:b/>
                        </w:rPr>
                        <w:t xml:space="preserve">APPELLO </w:t>
                      </w:r>
                    </w:p>
                    <w:p w:rsidR="0098448E" w:rsidRPr="004718D0" w:rsidRDefault="0098448E" w:rsidP="0098448E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</w:rPr>
                        <w:t>COMUNICATO UFFICIALE N. 16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B20289" w:rsidRPr="00A05CA1" w:rsidRDefault="00B20289" w:rsidP="00B20289">
      <w:pPr>
        <w:widowControl w:val="0"/>
        <w:jc w:val="both"/>
        <w:rPr>
          <w:rFonts w:ascii="Times New Roman" w:hAnsi="Times New Roman"/>
        </w:rPr>
      </w:pPr>
      <w:r w:rsidRPr="00A05CA1">
        <w:rPr>
          <w:rFonts w:ascii="Times New Roman" w:hAnsi="Times New Roman"/>
        </w:rPr>
        <w:t xml:space="preserve">Riunione del </w:t>
      </w:r>
      <w:r w:rsidR="00C7534D">
        <w:rPr>
          <w:rFonts w:ascii="Times New Roman" w:hAnsi="Times New Roman"/>
        </w:rPr>
        <w:t>23/05/2019</w:t>
      </w:r>
    </w:p>
    <w:p w:rsidR="00B20289" w:rsidRDefault="00B20289" w:rsidP="00B20289">
      <w:pPr>
        <w:widowControl w:val="0"/>
        <w:jc w:val="both"/>
        <w:rPr>
          <w:rFonts w:ascii="Times New Roman" w:hAnsi="Times New Roman"/>
        </w:rPr>
      </w:pPr>
    </w:p>
    <w:p w:rsidR="00B20289" w:rsidRPr="00A05CA1" w:rsidRDefault="00B20289" w:rsidP="00B20289">
      <w:pPr>
        <w:widowControl w:val="0"/>
        <w:jc w:val="both"/>
        <w:rPr>
          <w:rFonts w:ascii="Times New Roman" w:hAnsi="Times New Roman"/>
        </w:rPr>
      </w:pPr>
      <w:r w:rsidRPr="00A05CA1">
        <w:rPr>
          <w:rFonts w:ascii="Times New Roman" w:hAnsi="Times New Roman"/>
        </w:rPr>
        <w:t>Presidente:</w:t>
      </w:r>
      <w:r w:rsidRPr="00A05CA1">
        <w:rPr>
          <w:rFonts w:ascii="Times New Roman" w:hAnsi="Times New Roman"/>
        </w:rPr>
        <w:tab/>
      </w:r>
      <w:r w:rsidRPr="00A05CA1">
        <w:rPr>
          <w:rFonts w:ascii="Times New Roman" w:hAnsi="Times New Roman"/>
        </w:rPr>
        <w:tab/>
        <w:t xml:space="preserve">Avv. </w:t>
      </w:r>
      <w:r w:rsidR="00C7534D" w:rsidRPr="00A05CA1">
        <w:rPr>
          <w:rFonts w:ascii="Times New Roman" w:hAnsi="Times New Roman"/>
        </w:rPr>
        <w:t xml:space="preserve">Fabio Gullotta  </w:t>
      </w:r>
    </w:p>
    <w:p w:rsidR="00C7534D" w:rsidRDefault="00C7534D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Componente</w:t>
      </w:r>
      <w:r w:rsidR="00B20289" w:rsidRPr="00A05CA1">
        <w:rPr>
          <w:rFonts w:ascii="Times New Roman" w:hAnsi="Times New Roman"/>
        </w:rPr>
        <w:t>:</w:t>
      </w:r>
      <w:r w:rsidR="00B20289" w:rsidRPr="00A05CA1">
        <w:rPr>
          <w:rFonts w:ascii="Times New Roman" w:hAnsi="Times New Roman"/>
        </w:rPr>
        <w:tab/>
      </w:r>
      <w:r w:rsidR="00B20289" w:rsidRPr="00A05CA1">
        <w:rPr>
          <w:rFonts w:ascii="Times New Roman" w:hAnsi="Times New Roman"/>
        </w:rPr>
        <w:tab/>
        <w:t xml:space="preserve">Avv. </w:t>
      </w:r>
      <w:r>
        <w:rPr>
          <w:rFonts w:ascii="Times New Roman" w:hAnsi="Times New Roman"/>
        </w:rPr>
        <w:t>Aniello Merone</w:t>
      </w:r>
    </w:p>
    <w:p w:rsidR="0050364D" w:rsidRDefault="0050364D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Componente:  </w:t>
      </w:r>
      <w:r w:rsidR="0058189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Avv. </w:t>
      </w:r>
      <w:r w:rsidR="002C25FE">
        <w:rPr>
          <w:rFonts w:ascii="Times New Roman" w:hAnsi="Times New Roman"/>
        </w:rPr>
        <w:t>Claudio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Cutrera</w:t>
      </w:r>
      <w:proofErr w:type="spellEnd"/>
    </w:p>
    <w:p w:rsidR="00C82D0A" w:rsidRDefault="00C82D0A" w:rsidP="00B20289">
      <w:pPr>
        <w:widowControl w:val="0"/>
        <w:jc w:val="both"/>
        <w:rPr>
          <w:rFonts w:ascii="Times New Roman" w:hAnsi="Times New Roman"/>
        </w:rPr>
      </w:pPr>
    </w:p>
    <w:p w:rsidR="00B20289" w:rsidRDefault="00B20289" w:rsidP="00B20289">
      <w:pPr>
        <w:widowControl w:val="0"/>
        <w:jc w:val="both"/>
        <w:rPr>
          <w:rFonts w:ascii="Times New Roman" w:hAnsi="Times New Roman"/>
        </w:rPr>
      </w:pPr>
    </w:p>
    <w:p w:rsidR="00EC5C61" w:rsidRDefault="0050364D" w:rsidP="00B20289">
      <w:pPr>
        <w:widowControl w:val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</w:t>
      </w:r>
      <w:r w:rsidR="00F912E9">
        <w:rPr>
          <w:rFonts w:ascii="Times New Roman" w:hAnsi="Times New Roman"/>
          <w:b/>
          <w:u w:val="single"/>
        </w:rPr>
        <w:t>S</w:t>
      </w:r>
      <w:r>
        <w:rPr>
          <w:rFonts w:ascii="Times New Roman" w:hAnsi="Times New Roman"/>
          <w:b/>
          <w:u w:val="single"/>
        </w:rPr>
        <w:t>A 1</w:t>
      </w:r>
      <w:r w:rsidR="00F912E9">
        <w:rPr>
          <w:rFonts w:ascii="Times New Roman" w:hAnsi="Times New Roman"/>
          <w:b/>
          <w:u w:val="single"/>
        </w:rPr>
        <w:t>5</w:t>
      </w:r>
      <w:r>
        <w:rPr>
          <w:rFonts w:ascii="Times New Roman" w:hAnsi="Times New Roman"/>
          <w:b/>
          <w:u w:val="single"/>
        </w:rPr>
        <w:t>/</w:t>
      </w:r>
      <w:r w:rsidR="00F912E9">
        <w:rPr>
          <w:rFonts w:ascii="Times New Roman" w:hAnsi="Times New Roman"/>
          <w:b/>
          <w:u w:val="single"/>
        </w:rPr>
        <w:t>2018</w:t>
      </w:r>
      <w:r>
        <w:rPr>
          <w:rFonts w:ascii="Times New Roman" w:hAnsi="Times New Roman"/>
          <w:b/>
          <w:u w:val="single"/>
        </w:rPr>
        <w:t xml:space="preserve">/2019 - </w:t>
      </w:r>
      <w:r w:rsidR="00C7534D">
        <w:rPr>
          <w:rFonts w:ascii="Times New Roman" w:hAnsi="Times New Roman"/>
          <w:b/>
          <w:u w:val="single"/>
        </w:rPr>
        <w:t xml:space="preserve">Volley Leverano SSD a </w:t>
      </w:r>
      <w:r w:rsidR="00D472C7">
        <w:rPr>
          <w:rFonts w:ascii="Times New Roman" w:hAnsi="Times New Roman"/>
          <w:b/>
          <w:u w:val="single"/>
        </w:rPr>
        <w:t>RL</w:t>
      </w:r>
      <w:r w:rsidR="00C7534D">
        <w:rPr>
          <w:rFonts w:ascii="Times New Roman" w:hAnsi="Times New Roman"/>
          <w:b/>
          <w:u w:val="single"/>
        </w:rPr>
        <w:t>, in per</w:t>
      </w:r>
      <w:r w:rsidR="00ED27D4">
        <w:rPr>
          <w:rFonts w:ascii="Times New Roman" w:hAnsi="Times New Roman"/>
          <w:b/>
          <w:u w:val="single"/>
        </w:rPr>
        <w:t>s</w:t>
      </w:r>
      <w:r w:rsidR="00C7534D">
        <w:rPr>
          <w:rFonts w:ascii="Times New Roman" w:hAnsi="Times New Roman"/>
          <w:b/>
          <w:u w:val="single"/>
        </w:rPr>
        <w:t>ona del Presidente pro</w:t>
      </w:r>
      <w:r w:rsidR="00ED27D4">
        <w:rPr>
          <w:rFonts w:ascii="Times New Roman" w:hAnsi="Times New Roman"/>
          <w:b/>
          <w:u w:val="single"/>
        </w:rPr>
        <w:t>-</w:t>
      </w:r>
      <w:r w:rsidR="00C7534D">
        <w:rPr>
          <w:rFonts w:ascii="Times New Roman" w:hAnsi="Times New Roman"/>
          <w:b/>
          <w:u w:val="single"/>
        </w:rPr>
        <w:t xml:space="preserve">tempore, elettivamente domiciliata in Lecce, Via Piemonte n. 8 presso lo Studio dell’Avv. Francesco Termini – </w:t>
      </w:r>
      <w:r>
        <w:rPr>
          <w:rFonts w:ascii="Times New Roman" w:hAnsi="Times New Roman"/>
          <w:b/>
          <w:u w:val="single"/>
        </w:rPr>
        <w:t>G</w:t>
      </w:r>
      <w:r w:rsidR="00C7534D">
        <w:rPr>
          <w:rFonts w:ascii="Times New Roman" w:hAnsi="Times New Roman"/>
          <w:b/>
          <w:u w:val="single"/>
        </w:rPr>
        <w:t xml:space="preserve">iudizio di rinvio, giusta decisione n. 28/2019, Collegio di Garanzia 1^ Sezione, per l’annullamento della sanzione irrogata dalla corte </w:t>
      </w:r>
      <w:r w:rsidR="00F912E9">
        <w:rPr>
          <w:rFonts w:ascii="Times New Roman" w:hAnsi="Times New Roman"/>
          <w:b/>
          <w:u w:val="single"/>
        </w:rPr>
        <w:t>Sportiva</w:t>
      </w:r>
      <w:r w:rsidR="00C7534D">
        <w:rPr>
          <w:rFonts w:ascii="Times New Roman" w:hAnsi="Times New Roman"/>
          <w:b/>
          <w:u w:val="single"/>
        </w:rPr>
        <w:t xml:space="preserve"> d’Appello C.U. n. 6 del 11/2/2019</w:t>
      </w:r>
      <w:r>
        <w:rPr>
          <w:rFonts w:ascii="Times New Roman" w:hAnsi="Times New Roman"/>
          <w:b/>
          <w:u w:val="single"/>
        </w:rPr>
        <w:t xml:space="preserve"> – S</w:t>
      </w:r>
      <w:r w:rsidR="00F61A33">
        <w:rPr>
          <w:rFonts w:ascii="Times New Roman" w:hAnsi="Times New Roman"/>
          <w:b/>
          <w:u w:val="single"/>
        </w:rPr>
        <w:t>anzione</w:t>
      </w:r>
      <w:r>
        <w:rPr>
          <w:rFonts w:ascii="Times New Roman" w:hAnsi="Times New Roman"/>
          <w:b/>
          <w:u w:val="single"/>
        </w:rPr>
        <w:t>:</w:t>
      </w:r>
      <w:r w:rsidR="00F61A33">
        <w:rPr>
          <w:rFonts w:ascii="Times New Roman" w:hAnsi="Times New Roman"/>
          <w:b/>
          <w:u w:val="single"/>
        </w:rPr>
        <w:t xml:space="preserve"> tre punti di penalità in classifica e 1.500,00 euro di multa ex art. 13 e 23 del Regolamento Generale e della Circolare di </w:t>
      </w:r>
      <w:r w:rsidR="005222CE">
        <w:rPr>
          <w:rFonts w:ascii="Times New Roman" w:hAnsi="Times New Roman"/>
          <w:b/>
          <w:u w:val="single"/>
        </w:rPr>
        <w:t xml:space="preserve">Indizione </w:t>
      </w:r>
      <w:r w:rsidR="00F61A33">
        <w:rPr>
          <w:rFonts w:ascii="Times New Roman" w:hAnsi="Times New Roman"/>
          <w:b/>
          <w:u w:val="single"/>
        </w:rPr>
        <w:t>dei Campionati Nazional</w:t>
      </w:r>
      <w:r w:rsidR="00ED27D4">
        <w:rPr>
          <w:rFonts w:ascii="Times New Roman" w:hAnsi="Times New Roman"/>
          <w:b/>
          <w:u w:val="single"/>
        </w:rPr>
        <w:t>i</w:t>
      </w:r>
      <w:r w:rsidR="00F61A33">
        <w:rPr>
          <w:rFonts w:ascii="Times New Roman" w:hAnsi="Times New Roman"/>
          <w:b/>
          <w:u w:val="single"/>
        </w:rPr>
        <w:t xml:space="preserve"> 2018/2019 della FIPAV</w:t>
      </w:r>
    </w:p>
    <w:p w:rsidR="00EC5C61" w:rsidRDefault="00EC5C61" w:rsidP="00B20289">
      <w:pPr>
        <w:widowControl w:val="0"/>
        <w:jc w:val="both"/>
        <w:rPr>
          <w:rFonts w:ascii="Times New Roman" w:hAnsi="Times New Roman"/>
          <w:b/>
          <w:u w:val="single"/>
        </w:rPr>
      </w:pPr>
    </w:p>
    <w:p w:rsidR="00967758" w:rsidRDefault="00967758" w:rsidP="00967758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FATTO</w:t>
      </w:r>
      <w:r w:rsidR="005222CE">
        <w:rPr>
          <w:rFonts w:ascii="Times New Roman" w:hAnsi="Times New Roman"/>
        </w:rPr>
        <w:t xml:space="preserve"> E DIRITTO</w:t>
      </w:r>
    </w:p>
    <w:p w:rsidR="00967758" w:rsidRDefault="005222CE" w:rsidP="00B20289">
      <w:pPr>
        <w:widowControl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Il Collegio di Garanzia dello Sport CONI, con la decisione richiamata in epigrafe, in accoglimento </w:t>
      </w:r>
      <w:r w:rsidR="00D472C7">
        <w:rPr>
          <w:rFonts w:ascii="Times New Roman" w:hAnsi="Times New Roman"/>
        </w:rPr>
        <w:t xml:space="preserve">del motivo di reclamo proposto dalla </w:t>
      </w:r>
      <w:r w:rsidR="00D472C7" w:rsidRPr="00D472C7">
        <w:rPr>
          <w:rFonts w:ascii="Times New Roman" w:hAnsi="Times New Roman"/>
        </w:rPr>
        <w:t xml:space="preserve">Volley Leverano SSD a </w:t>
      </w:r>
      <w:r w:rsidR="00D472C7">
        <w:rPr>
          <w:rFonts w:ascii="Times New Roman" w:hAnsi="Times New Roman"/>
        </w:rPr>
        <w:t xml:space="preserve">RL ha invitato la Corte </w:t>
      </w:r>
      <w:r w:rsidR="00C11294">
        <w:rPr>
          <w:rFonts w:ascii="Times New Roman" w:hAnsi="Times New Roman"/>
        </w:rPr>
        <w:t>Sportiva</w:t>
      </w:r>
      <w:r w:rsidR="00D472C7">
        <w:rPr>
          <w:rFonts w:ascii="Times New Roman" w:hAnsi="Times New Roman"/>
        </w:rPr>
        <w:t xml:space="preserve"> d’Appello FIPAV a procedere all’annullamento delle sanzioni irrogate al sodalizio ricorrente</w:t>
      </w:r>
      <w:r w:rsidR="00DA3CA7">
        <w:rPr>
          <w:rFonts w:ascii="Times New Roman" w:hAnsi="Times New Roman"/>
        </w:rPr>
        <w:t>, così decidendo: “</w:t>
      </w:r>
      <w:r w:rsidR="0050364D">
        <w:rPr>
          <w:rFonts w:ascii="Times New Roman" w:hAnsi="Times New Roman"/>
        </w:rPr>
        <w:t>D</w:t>
      </w:r>
      <w:r w:rsidR="00DA3CA7" w:rsidRPr="00DA3CA7">
        <w:rPr>
          <w:rFonts w:ascii="Times New Roman" w:hAnsi="Times New Roman"/>
          <w:i/>
        </w:rPr>
        <w:t>ispone l’accoglimento del ricorso</w:t>
      </w:r>
      <w:r w:rsidR="00DA3CA7">
        <w:rPr>
          <w:rFonts w:ascii="Times New Roman" w:hAnsi="Times New Roman"/>
        </w:rPr>
        <w:t xml:space="preserve"> </w:t>
      </w:r>
      <w:r w:rsidR="00DA3CA7">
        <w:rPr>
          <w:rFonts w:ascii="Times New Roman" w:hAnsi="Times New Roman"/>
          <w:i/>
        </w:rPr>
        <w:t>con conseguente annullamento della decisione impugnata e con esso di ogni provvedimento conseguente, pregiudizievole per la parte ricorrente. Per l’effetto dispone di rimettere gli atti agli Organi Federali competenti.</w:t>
      </w:r>
    </w:p>
    <w:p w:rsidR="00DA3CA7" w:rsidRDefault="00DA3CA7" w:rsidP="00B20289">
      <w:pPr>
        <w:widowControl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Spese compensate. </w:t>
      </w:r>
    </w:p>
    <w:p w:rsidR="00DA3CA7" w:rsidRDefault="00DA3CA7" w:rsidP="00B20289">
      <w:pPr>
        <w:widowControl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Dispone la comunicazione </w:t>
      </w:r>
      <w:r w:rsidR="00992EF6">
        <w:rPr>
          <w:rFonts w:ascii="Times New Roman" w:hAnsi="Times New Roman"/>
          <w:i/>
        </w:rPr>
        <w:t>la presente decisione di parte tramite i loro difensori anche a mezzo di posta elettronica.</w:t>
      </w:r>
    </w:p>
    <w:p w:rsidR="0050364D" w:rsidRDefault="00992EF6" w:rsidP="00B20289">
      <w:pPr>
        <w:widowControl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Così deciso </w:t>
      </w:r>
      <w:proofErr w:type="gramStart"/>
      <w:r>
        <w:rPr>
          <w:rFonts w:ascii="Times New Roman" w:hAnsi="Times New Roman"/>
          <w:i/>
        </w:rPr>
        <w:t>in  Roma</w:t>
      </w:r>
      <w:proofErr w:type="gramEnd"/>
      <w:r>
        <w:rPr>
          <w:rFonts w:ascii="Times New Roman" w:hAnsi="Times New Roman"/>
          <w:i/>
        </w:rPr>
        <w:t xml:space="preserve"> nella sede del Coni in data 18/4/2019</w:t>
      </w:r>
      <w:r w:rsidR="0050364D">
        <w:rPr>
          <w:rFonts w:ascii="Times New Roman" w:hAnsi="Times New Roman"/>
          <w:i/>
        </w:rPr>
        <w:t>"</w:t>
      </w:r>
      <w:r>
        <w:rPr>
          <w:rFonts w:ascii="Times New Roman" w:hAnsi="Times New Roman"/>
          <w:i/>
        </w:rPr>
        <w:t xml:space="preserve">. </w:t>
      </w:r>
    </w:p>
    <w:p w:rsidR="00992EF6" w:rsidRDefault="00992EF6" w:rsidP="00B20289">
      <w:pPr>
        <w:widowControl w:val="0"/>
        <w:jc w:val="both"/>
        <w:rPr>
          <w:rFonts w:ascii="Times New Roman" w:hAnsi="Times New Roman"/>
          <w:i/>
        </w:rPr>
      </w:pPr>
    </w:p>
    <w:p w:rsidR="00992EF6" w:rsidRDefault="00992EF6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Ciò premesso la Corte </w:t>
      </w:r>
      <w:r w:rsidR="00C11294">
        <w:rPr>
          <w:rFonts w:ascii="Times New Roman" w:hAnsi="Times New Roman"/>
        </w:rPr>
        <w:t>Sportiva</w:t>
      </w:r>
      <w:r>
        <w:rPr>
          <w:rFonts w:ascii="Times New Roman" w:hAnsi="Times New Roman"/>
        </w:rPr>
        <w:t xml:space="preserve"> d’Appello costitu</w:t>
      </w:r>
      <w:r w:rsidR="0050364D">
        <w:rPr>
          <w:rFonts w:ascii="Times New Roman" w:hAnsi="Times New Roman"/>
        </w:rPr>
        <w:t>ita ne</w:t>
      </w:r>
      <w:r>
        <w:rPr>
          <w:rFonts w:ascii="Times New Roman" w:hAnsi="Times New Roman"/>
        </w:rPr>
        <w:t>ll’odierna</w:t>
      </w:r>
      <w:r w:rsidR="0050364D">
        <w:rPr>
          <w:rFonts w:ascii="Times New Roman" w:hAnsi="Times New Roman"/>
        </w:rPr>
        <w:t xml:space="preserve"> composizione ha il dovere di </w:t>
      </w:r>
      <w:proofErr w:type="spellStart"/>
      <w:r w:rsidR="0050364D">
        <w:rPr>
          <w:rFonts w:ascii="Times New Roman" w:hAnsi="Times New Roman"/>
        </w:rPr>
        <w:t>coerenziare</w:t>
      </w:r>
      <w:proofErr w:type="spellEnd"/>
      <w:r>
        <w:rPr>
          <w:rFonts w:ascii="Times New Roman" w:hAnsi="Times New Roman"/>
        </w:rPr>
        <w:t xml:space="preserve"> la propria precedente decisione alla l</w:t>
      </w:r>
      <w:r w:rsidR="00E723A3">
        <w:rPr>
          <w:rFonts w:ascii="Times New Roman" w:hAnsi="Times New Roman"/>
        </w:rPr>
        <w:t>u</w:t>
      </w:r>
      <w:r>
        <w:rPr>
          <w:rFonts w:ascii="Times New Roman" w:hAnsi="Times New Roman"/>
        </w:rPr>
        <w:t>ce dell</w:t>
      </w:r>
      <w:r w:rsidR="00E723A3">
        <w:rPr>
          <w:rFonts w:ascii="Times New Roman" w:hAnsi="Times New Roman"/>
        </w:rPr>
        <w:t>a valutazione operata dalla Prima Sezione del Collegio di Garanzia.</w:t>
      </w:r>
    </w:p>
    <w:p w:rsidR="0050364D" w:rsidRDefault="0050364D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questione era legata </w:t>
      </w:r>
      <w:r w:rsidR="008D1074">
        <w:rPr>
          <w:rFonts w:ascii="Times New Roman" w:hAnsi="Times New Roman"/>
        </w:rPr>
        <w:t xml:space="preserve">alla mancata tempestiva presentazione della squadra del Volley Leverano all'incontro fissato per il 20/01/2019 </w:t>
      </w:r>
      <w:r w:rsidR="00A75407">
        <w:rPr>
          <w:rFonts w:ascii="Times New Roman" w:hAnsi="Times New Roman"/>
        </w:rPr>
        <w:t xml:space="preserve">avverso </w:t>
      </w:r>
      <w:r w:rsidR="008D1074">
        <w:rPr>
          <w:rFonts w:ascii="Times New Roman" w:hAnsi="Times New Roman"/>
        </w:rPr>
        <w:t xml:space="preserve">la </w:t>
      </w:r>
      <w:proofErr w:type="spellStart"/>
      <w:r w:rsidR="008D1074">
        <w:rPr>
          <w:rFonts w:ascii="Times New Roman" w:hAnsi="Times New Roman"/>
        </w:rPr>
        <w:t>Sinergy</w:t>
      </w:r>
      <w:proofErr w:type="spellEnd"/>
      <w:r w:rsidR="008D1074">
        <w:rPr>
          <w:rFonts w:ascii="Times New Roman" w:hAnsi="Times New Roman"/>
        </w:rPr>
        <w:t xml:space="preserve"> </w:t>
      </w:r>
      <w:proofErr w:type="gramStart"/>
      <w:r w:rsidR="008D1074">
        <w:rPr>
          <w:rFonts w:ascii="Times New Roman" w:hAnsi="Times New Roman"/>
        </w:rPr>
        <w:t>Mondovì .</w:t>
      </w:r>
      <w:proofErr w:type="gramEnd"/>
    </w:p>
    <w:p w:rsidR="008D1074" w:rsidRDefault="008D1074" w:rsidP="00B20289">
      <w:pPr>
        <w:widowControl w:val="0"/>
        <w:jc w:val="both"/>
        <w:rPr>
          <w:rFonts w:ascii="Times New Roman" w:hAnsi="Times New Roman"/>
        </w:rPr>
      </w:pPr>
    </w:p>
    <w:p w:rsidR="00A75407" w:rsidRDefault="008D1074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Collegio di Garanzia dello </w:t>
      </w:r>
      <w:r w:rsidR="00A7540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port ha ritenuto che la mancata partecipazione all'incontro da parte della Volley Leverano </w:t>
      </w:r>
      <w:r w:rsidR="00A75407">
        <w:rPr>
          <w:rFonts w:ascii="Times New Roman" w:hAnsi="Times New Roman"/>
        </w:rPr>
        <w:t>fosse</w:t>
      </w:r>
      <w:r>
        <w:rPr>
          <w:rFonts w:ascii="Times New Roman" w:hAnsi="Times New Roman"/>
        </w:rPr>
        <w:t xml:space="preserve"> da ricollegare ad evento la cui responsabil</w:t>
      </w:r>
      <w:r w:rsidR="00C11294">
        <w:rPr>
          <w:rFonts w:ascii="Times New Roman" w:hAnsi="Times New Roman"/>
        </w:rPr>
        <w:t>i</w:t>
      </w:r>
      <w:r>
        <w:rPr>
          <w:rFonts w:ascii="Times New Roman" w:hAnsi="Times New Roman"/>
        </w:rPr>
        <w:t>tà non p</w:t>
      </w:r>
      <w:r w:rsidR="00A75407">
        <w:rPr>
          <w:rFonts w:ascii="Times New Roman" w:hAnsi="Times New Roman"/>
        </w:rPr>
        <w:t>oteva</w:t>
      </w:r>
      <w:r>
        <w:rPr>
          <w:rFonts w:ascii="Times New Roman" w:hAnsi="Times New Roman"/>
        </w:rPr>
        <w:t xml:space="preserve"> essere ascritta a colpa della ricorrente</w:t>
      </w:r>
      <w:r w:rsidR="00DE1821">
        <w:rPr>
          <w:rFonts w:ascii="Times New Roman" w:hAnsi="Times New Roman"/>
        </w:rPr>
        <w:t>:</w:t>
      </w:r>
      <w:r w:rsidR="00C11294">
        <w:rPr>
          <w:rFonts w:ascii="Times New Roman" w:hAnsi="Times New Roman"/>
        </w:rPr>
        <w:t xml:space="preserve"> </w:t>
      </w:r>
      <w:r w:rsidR="00DE1821">
        <w:rPr>
          <w:rFonts w:ascii="Times New Roman" w:hAnsi="Times New Roman"/>
        </w:rPr>
        <w:t>di qui l'incongruità delle sanzioni applicate</w:t>
      </w:r>
      <w:r w:rsidR="00A75407">
        <w:rPr>
          <w:rFonts w:ascii="Times New Roman" w:hAnsi="Times New Roman"/>
        </w:rPr>
        <w:t>.</w:t>
      </w:r>
    </w:p>
    <w:p w:rsidR="00E723A3" w:rsidRDefault="00A75407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ricorrente aveva illustrato come </w:t>
      </w:r>
      <w:r w:rsidR="00E723A3">
        <w:rPr>
          <w:rFonts w:ascii="Times New Roman" w:hAnsi="Times New Roman"/>
        </w:rPr>
        <w:t>la mancata comparizione all’incontro</w:t>
      </w:r>
      <w:r w:rsidR="008D1074">
        <w:rPr>
          <w:rFonts w:ascii="Times New Roman" w:hAnsi="Times New Roman"/>
        </w:rPr>
        <w:t xml:space="preserve"> </w:t>
      </w:r>
      <w:r w:rsidR="00425B71">
        <w:rPr>
          <w:rFonts w:ascii="Times New Roman" w:hAnsi="Times New Roman"/>
        </w:rPr>
        <w:t>e</w:t>
      </w:r>
      <w:r w:rsidR="00E723A3">
        <w:rPr>
          <w:rFonts w:ascii="Times New Roman" w:hAnsi="Times New Roman"/>
        </w:rPr>
        <w:t xml:space="preserve">ra dovuta ad un </w:t>
      </w:r>
      <w:r w:rsidR="00DE1821">
        <w:rPr>
          <w:rFonts w:ascii="Times New Roman" w:hAnsi="Times New Roman"/>
        </w:rPr>
        <w:t xml:space="preserve">grave </w:t>
      </w:r>
      <w:r w:rsidR="00E723A3">
        <w:rPr>
          <w:rFonts w:ascii="Times New Roman" w:hAnsi="Times New Roman"/>
        </w:rPr>
        <w:t>ritardo della Compagnia Aerea R</w:t>
      </w:r>
      <w:r w:rsidR="00C11294">
        <w:rPr>
          <w:rFonts w:ascii="Times New Roman" w:hAnsi="Times New Roman"/>
        </w:rPr>
        <w:t>y</w:t>
      </w:r>
      <w:r w:rsidR="00E723A3">
        <w:rPr>
          <w:rFonts w:ascii="Times New Roman" w:hAnsi="Times New Roman"/>
        </w:rPr>
        <w:t>a</w:t>
      </w:r>
      <w:r w:rsidR="00C11294">
        <w:rPr>
          <w:rFonts w:ascii="Times New Roman" w:hAnsi="Times New Roman"/>
        </w:rPr>
        <w:t>nair</w:t>
      </w:r>
      <w:r w:rsidR="00E723A3">
        <w:rPr>
          <w:rFonts w:ascii="Times New Roman" w:hAnsi="Times New Roman"/>
        </w:rPr>
        <w:t xml:space="preserve"> </w:t>
      </w:r>
      <w:r w:rsidR="00B95E85">
        <w:rPr>
          <w:rFonts w:ascii="Times New Roman" w:hAnsi="Times New Roman"/>
        </w:rPr>
        <w:t xml:space="preserve">che non solo aveva differito di oltre 6 ore il volo ma non aveva mai preannunciato </w:t>
      </w:r>
      <w:r w:rsidR="008D1074">
        <w:rPr>
          <w:rFonts w:ascii="Times New Roman" w:hAnsi="Times New Roman"/>
        </w:rPr>
        <w:t xml:space="preserve">con congruo preavviso </w:t>
      </w:r>
      <w:r w:rsidR="00DE1821">
        <w:rPr>
          <w:rFonts w:ascii="Times New Roman" w:hAnsi="Times New Roman"/>
        </w:rPr>
        <w:t>l'entità d</w:t>
      </w:r>
      <w:r w:rsidR="00054339">
        <w:rPr>
          <w:rFonts w:ascii="Times New Roman" w:hAnsi="Times New Roman"/>
        </w:rPr>
        <w:t>el</w:t>
      </w:r>
      <w:r w:rsidR="00DE1821">
        <w:rPr>
          <w:rFonts w:ascii="Times New Roman" w:hAnsi="Times New Roman"/>
        </w:rPr>
        <w:t xml:space="preserve"> ritardo.</w:t>
      </w:r>
    </w:p>
    <w:p w:rsidR="00B95E85" w:rsidRDefault="00B95E85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Compagnia si era infatti limitata, di volta in volta, a</w:t>
      </w:r>
      <w:r w:rsidR="008D1074">
        <w:rPr>
          <w:rFonts w:ascii="Times New Roman" w:hAnsi="Times New Roman"/>
        </w:rPr>
        <w:t xml:space="preserve"> fornire </w:t>
      </w:r>
      <w:r>
        <w:rPr>
          <w:rFonts w:ascii="Times New Roman" w:hAnsi="Times New Roman"/>
        </w:rPr>
        <w:t>in sede aeroportuale delle parziali comunicazioni di ulteriore ritardo di talché per i resp</w:t>
      </w:r>
      <w:r w:rsidR="00DE1821">
        <w:rPr>
          <w:rFonts w:ascii="Times New Roman" w:hAnsi="Times New Roman"/>
        </w:rPr>
        <w:t>onsabili del sodalizio sportivo</w:t>
      </w:r>
      <w:r>
        <w:rPr>
          <w:rFonts w:ascii="Times New Roman" w:hAnsi="Times New Roman"/>
        </w:rPr>
        <w:t xml:space="preserve"> </w:t>
      </w:r>
      <w:r w:rsidR="00DE1821">
        <w:rPr>
          <w:rFonts w:ascii="Times New Roman" w:hAnsi="Times New Roman"/>
        </w:rPr>
        <w:t xml:space="preserve">non era possibile </w:t>
      </w:r>
      <w:r>
        <w:rPr>
          <w:rFonts w:ascii="Times New Roman" w:hAnsi="Times New Roman"/>
        </w:rPr>
        <w:t xml:space="preserve">comprendere la portata di quello che sarebbe stato </w:t>
      </w:r>
      <w:r w:rsidR="00054339">
        <w:rPr>
          <w:rFonts w:ascii="Times New Roman" w:hAnsi="Times New Roman"/>
        </w:rPr>
        <w:t>il</w:t>
      </w:r>
      <w:r w:rsidR="00425B71">
        <w:rPr>
          <w:rFonts w:ascii="Times New Roman" w:hAnsi="Times New Roman"/>
        </w:rPr>
        <w:t xml:space="preserve"> ritardo complessivo.</w:t>
      </w:r>
    </w:p>
    <w:p w:rsidR="00425B71" w:rsidRDefault="00425B71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Dopo un riepilogo dei principi di diritto che presiedono la vicenda</w:t>
      </w:r>
      <w:r w:rsidR="00DE18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il Collegio di Garanzia </w:t>
      </w:r>
      <w:r w:rsidR="00A75407">
        <w:rPr>
          <w:rFonts w:ascii="Times New Roman" w:hAnsi="Times New Roman"/>
        </w:rPr>
        <w:t>ha valutato</w:t>
      </w:r>
      <w:r>
        <w:rPr>
          <w:rFonts w:ascii="Times New Roman" w:hAnsi="Times New Roman"/>
        </w:rPr>
        <w:t>, ai sensi e per gli effetti dell’art. 23, comma II° del Regolamento   Fipav</w:t>
      </w:r>
      <w:r w:rsidR="00A75407">
        <w:rPr>
          <w:rFonts w:ascii="Times New Roman" w:hAnsi="Times New Roman"/>
        </w:rPr>
        <w:t xml:space="preserve">, </w:t>
      </w:r>
      <w:r w:rsidR="008D1074">
        <w:rPr>
          <w:rFonts w:ascii="Times New Roman" w:hAnsi="Times New Roman"/>
        </w:rPr>
        <w:t xml:space="preserve">che si fosse in presenza di </w:t>
      </w:r>
      <w:r w:rsidR="008D1074" w:rsidRPr="008D1074">
        <w:rPr>
          <w:rFonts w:ascii="Times New Roman" w:hAnsi="Times New Roman"/>
          <w:i/>
        </w:rPr>
        <w:t>"evento non colpevole"</w:t>
      </w:r>
      <w:r w:rsidR="008D1074">
        <w:rPr>
          <w:rFonts w:ascii="Times New Roman" w:hAnsi="Times New Roman"/>
        </w:rPr>
        <w:t>.</w:t>
      </w:r>
    </w:p>
    <w:p w:rsidR="00425B71" w:rsidRDefault="00425B71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questa sede la Corte </w:t>
      </w:r>
      <w:r w:rsidR="00C11294">
        <w:rPr>
          <w:rFonts w:ascii="Times New Roman" w:hAnsi="Times New Roman"/>
        </w:rPr>
        <w:t>Sportiva</w:t>
      </w:r>
      <w:r>
        <w:rPr>
          <w:rFonts w:ascii="Times New Roman" w:hAnsi="Times New Roman"/>
        </w:rPr>
        <w:t xml:space="preserve"> d’Appello opera con un </w:t>
      </w:r>
      <w:r w:rsidRPr="00425B71">
        <w:rPr>
          <w:rFonts w:ascii="Times New Roman" w:hAnsi="Times New Roman"/>
          <w:i/>
        </w:rPr>
        <w:t>giudizio vincolato</w:t>
      </w:r>
      <w:r w:rsidR="00A75407">
        <w:rPr>
          <w:rFonts w:ascii="Times New Roman" w:hAnsi="Times New Roman"/>
        </w:rPr>
        <w:t xml:space="preserve">, doverosamente </w:t>
      </w:r>
      <w:r w:rsidR="00A75407">
        <w:rPr>
          <w:rFonts w:ascii="Times New Roman" w:hAnsi="Times New Roman"/>
        </w:rPr>
        <w:lastRenderedPageBreak/>
        <w:t>adeguandosi alla valutazione d</w:t>
      </w:r>
      <w:r w:rsidR="00DE1821">
        <w:rPr>
          <w:rFonts w:ascii="Times New Roman" w:hAnsi="Times New Roman"/>
        </w:rPr>
        <w:t>e</w:t>
      </w:r>
      <w:r w:rsidR="00A75407">
        <w:rPr>
          <w:rFonts w:ascii="Times New Roman" w:hAnsi="Times New Roman"/>
        </w:rPr>
        <w:t>l Collegio di Garanzia.</w:t>
      </w:r>
    </w:p>
    <w:p w:rsidR="00425B71" w:rsidRDefault="00A75407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 deve quindi provvedere alla caducazione delle sanzioni </w:t>
      </w:r>
      <w:r w:rsidR="00DE1821">
        <w:rPr>
          <w:rFonts w:ascii="Times New Roman" w:hAnsi="Times New Roman"/>
        </w:rPr>
        <w:t>applicate riattribuendo alla Volley Leverano i tre punti in classific</w:t>
      </w:r>
      <w:r w:rsidR="00C11294">
        <w:rPr>
          <w:rFonts w:ascii="Times New Roman" w:hAnsi="Times New Roman"/>
        </w:rPr>
        <w:t>a</w:t>
      </w:r>
      <w:r w:rsidR="0007721B">
        <w:rPr>
          <w:rFonts w:ascii="Times New Roman" w:hAnsi="Times New Roman"/>
        </w:rPr>
        <w:t>.</w:t>
      </w:r>
    </w:p>
    <w:p w:rsidR="0007721B" w:rsidRDefault="00A069E8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Così </w:t>
      </w:r>
      <w:r w:rsidR="00DE1821">
        <w:rPr>
          <w:rFonts w:ascii="Times New Roman" w:hAnsi="Times New Roman"/>
        </w:rPr>
        <w:t xml:space="preserve">anche </w:t>
      </w:r>
      <w:r w:rsidR="0007721B">
        <w:rPr>
          <w:rFonts w:ascii="Times New Roman" w:hAnsi="Times New Roman"/>
        </w:rPr>
        <w:t xml:space="preserve">deve essere annullata in </w:t>
      </w:r>
      <w:r w:rsidR="0007721B" w:rsidRPr="0007721B">
        <w:rPr>
          <w:rFonts w:ascii="Times New Roman" w:hAnsi="Times New Roman"/>
          <w:i/>
        </w:rPr>
        <w:t>toto</w:t>
      </w:r>
      <w:r w:rsidR="0007721B">
        <w:rPr>
          <w:rFonts w:ascii="Times New Roman" w:hAnsi="Times New Roman"/>
        </w:rPr>
        <w:t xml:space="preserve"> la sanzione applicata di </w:t>
      </w:r>
      <w:r w:rsidR="00C11294">
        <w:rPr>
          <w:rFonts w:ascii="Times New Roman" w:hAnsi="Times New Roman"/>
        </w:rPr>
        <w:t xml:space="preserve">€ </w:t>
      </w:r>
      <w:r w:rsidR="0007721B">
        <w:rPr>
          <w:rFonts w:ascii="Times New Roman" w:hAnsi="Times New Roman"/>
        </w:rPr>
        <w:t>1.500,00</w:t>
      </w:r>
      <w:r w:rsidR="00DE1821">
        <w:rPr>
          <w:rFonts w:ascii="Times New Roman" w:hAnsi="Times New Roman"/>
        </w:rPr>
        <w:t>.</w:t>
      </w:r>
    </w:p>
    <w:p w:rsidR="00DE1821" w:rsidRDefault="00DE1821" w:rsidP="00B20289">
      <w:pPr>
        <w:widowControl w:val="0"/>
        <w:jc w:val="both"/>
        <w:rPr>
          <w:rFonts w:ascii="Times New Roman" w:hAnsi="Times New Roman"/>
        </w:rPr>
      </w:pPr>
    </w:p>
    <w:p w:rsidR="00DE1821" w:rsidRPr="00C11294" w:rsidRDefault="0007721B" w:rsidP="00DE1821">
      <w:pPr>
        <w:widowControl w:val="0"/>
        <w:jc w:val="center"/>
        <w:rPr>
          <w:rFonts w:ascii="Times New Roman" w:hAnsi="Times New Roman"/>
          <w:b/>
        </w:rPr>
      </w:pPr>
      <w:r w:rsidRPr="00C11294">
        <w:rPr>
          <w:rFonts w:ascii="Times New Roman" w:hAnsi="Times New Roman"/>
          <w:b/>
        </w:rPr>
        <w:t>P</w:t>
      </w:r>
      <w:r w:rsidR="00DE1821" w:rsidRPr="00C11294">
        <w:rPr>
          <w:rFonts w:ascii="Times New Roman" w:hAnsi="Times New Roman"/>
          <w:b/>
        </w:rPr>
        <w:t>.Q.M</w:t>
      </w:r>
    </w:p>
    <w:p w:rsidR="0007721B" w:rsidRDefault="0007721B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la Corte </w:t>
      </w:r>
      <w:r w:rsidR="00C11294">
        <w:rPr>
          <w:rFonts w:ascii="Times New Roman" w:hAnsi="Times New Roman"/>
        </w:rPr>
        <w:t>Sportiva</w:t>
      </w:r>
      <w:r>
        <w:rPr>
          <w:rFonts w:ascii="Times New Roman" w:hAnsi="Times New Roman"/>
        </w:rPr>
        <w:t xml:space="preserve"> d’Appello annulla le sanzioni </w:t>
      </w:r>
      <w:r w:rsidR="00DE1821">
        <w:rPr>
          <w:rFonts w:ascii="Times New Roman" w:hAnsi="Times New Roman"/>
        </w:rPr>
        <w:t xml:space="preserve">inflitte </w:t>
      </w:r>
      <w:r>
        <w:rPr>
          <w:rFonts w:ascii="Times New Roman" w:hAnsi="Times New Roman"/>
        </w:rPr>
        <w:t xml:space="preserve">al </w:t>
      </w:r>
      <w:r w:rsidR="00AA0164" w:rsidRPr="00D472C7">
        <w:rPr>
          <w:rFonts w:ascii="Times New Roman" w:hAnsi="Times New Roman"/>
        </w:rPr>
        <w:t xml:space="preserve">Volley Leverano SSD a </w:t>
      </w:r>
      <w:r w:rsidR="00AA0164">
        <w:rPr>
          <w:rFonts w:ascii="Times New Roman" w:hAnsi="Times New Roman"/>
        </w:rPr>
        <w:t xml:space="preserve">RL </w:t>
      </w:r>
      <w:r w:rsidR="00DE1821">
        <w:rPr>
          <w:rFonts w:ascii="Times New Roman" w:hAnsi="Times New Roman"/>
        </w:rPr>
        <w:t xml:space="preserve">annullando </w:t>
      </w:r>
      <w:r w:rsidR="00AA0164">
        <w:rPr>
          <w:rFonts w:ascii="Times New Roman" w:hAnsi="Times New Roman"/>
        </w:rPr>
        <w:t xml:space="preserve">la penalizzazione di </w:t>
      </w:r>
      <w:r w:rsidR="00A069E8">
        <w:rPr>
          <w:rFonts w:ascii="Times New Roman" w:hAnsi="Times New Roman"/>
        </w:rPr>
        <w:t>3</w:t>
      </w:r>
      <w:r w:rsidR="00AA0164">
        <w:rPr>
          <w:rFonts w:ascii="Times New Roman" w:hAnsi="Times New Roman"/>
        </w:rPr>
        <w:t xml:space="preserve"> punti in classifica </w:t>
      </w:r>
      <w:r w:rsidR="00CE42C0">
        <w:rPr>
          <w:rFonts w:ascii="Times New Roman" w:hAnsi="Times New Roman"/>
        </w:rPr>
        <w:t xml:space="preserve">e </w:t>
      </w:r>
      <w:r w:rsidR="00DE1821">
        <w:rPr>
          <w:rFonts w:ascii="Times New Roman" w:hAnsi="Times New Roman"/>
        </w:rPr>
        <w:t xml:space="preserve">la multa </w:t>
      </w:r>
      <w:r w:rsidR="00CE42C0">
        <w:rPr>
          <w:rFonts w:ascii="Times New Roman" w:hAnsi="Times New Roman"/>
        </w:rPr>
        <w:t>di 1.500,00 euro.</w:t>
      </w:r>
    </w:p>
    <w:p w:rsidR="00DE1821" w:rsidRDefault="00DE1821" w:rsidP="00B20289">
      <w:pPr>
        <w:widowControl w:val="0"/>
        <w:jc w:val="both"/>
        <w:rPr>
          <w:rFonts w:ascii="Times New Roman" w:hAnsi="Times New Roman"/>
        </w:rPr>
      </w:pPr>
    </w:p>
    <w:p w:rsidR="00CE42C0" w:rsidRDefault="00CE42C0" w:rsidP="00C11294">
      <w:pPr>
        <w:widowControl w:val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</w:t>
      </w:r>
      <w:r w:rsidR="00C11294">
        <w:rPr>
          <w:rFonts w:ascii="Times New Roman" w:hAnsi="Times New Roman"/>
        </w:rPr>
        <w:t xml:space="preserve">mato </w:t>
      </w:r>
      <w:r>
        <w:rPr>
          <w:rFonts w:ascii="Times New Roman" w:hAnsi="Times New Roman"/>
        </w:rPr>
        <w:t xml:space="preserve">Il Presidente </w:t>
      </w:r>
    </w:p>
    <w:p w:rsidR="00CE42C0" w:rsidRDefault="00C11294" w:rsidP="00C11294">
      <w:pPr>
        <w:widowControl w:val="0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E42C0">
        <w:rPr>
          <w:rFonts w:ascii="Times New Roman" w:hAnsi="Times New Roman"/>
        </w:rPr>
        <w:t>Avv. Fabio Gullotta</w:t>
      </w:r>
    </w:p>
    <w:p w:rsidR="00992EF6" w:rsidRPr="00DE1821" w:rsidRDefault="00DE1821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Roma 25/05/2019</w:t>
      </w:r>
    </w:p>
    <w:p w:rsidR="005222CE" w:rsidRDefault="005222CE" w:rsidP="00B20289">
      <w:pPr>
        <w:widowControl w:val="0"/>
        <w:jc w:val="both"/>
        <w:rPr>
          <w:rFonts w:ascii="Times New Roman" w:hAnsi="Times New Roman"/>
        </w:rPr>
      </w:pPr>
    </w:p>
    <w:p w:rsidR="00C11294" w:rsidRDefault="00C11294" w:rsidP="00B20289">
      <w:pPr>
        <w:widowControl w:val="0"/>
        <w:jc w:val="both"/>
        <w:rPr>
          <w:rFonts w:ascii="Times New Roman" w:hAnsi="Times New Roman"/>
        </w:rPr>
      </w:pPr>
    </w:p>
    <w:p w:rsidR="00C11294" w:rsidRDefault="00C11294" w:rsidP="00B20289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AFFISSO il 27 Maggio 2019</w:t>
      </w:r>
    </w:p>
    <w:sectPr w:rsidR="00C11294" w:rsidSect="002271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00F5E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530A57"/>
    <w:multiLevelType w:val="hybridMultilevel"/>
    <w:tmpl w:val="16A2ABFC"/>
    <w:lvl w:ilvl="0" w:tplc="C5EA456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82C75"/>
    <w:multiLevelType w:val="hybridMultilevel"/>
    <w:tmpl w:val="560C7A3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4214B"/>
    <w:multiLevelType w:val="hybridMultilevel"/>
    <w:tmpl w:val="72BE5C4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A15C1"/>
    <w:multiLevelType w:val="hybridMultilevel"/>
    <w:tmpl w:val="6FAA5828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50A2E"/>
    <w:multiLevelType w:val="hybridMultilevel"/>
    <w:tmpl w:val="7880345E"/>
    <w:lvl w:ilvl="0" w:tplc="8B1E9C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89"/>
    <w:rsid w:val="00000A43"/>
    <w:rsid w:val="0001094E"/>
    <w:rsid w:val="000327E6"/>
    <w:rsid w:val="00054339"/>
    <w:rsid w:val="0007268C"/>
    <w:rsid w:val="0007721B"/>
    <w:rsid w:val="0008075F"/>
    <w:rsid w:val="000964D4"/>
    <w:rsid w:val="000A4C38"/>
    <w:rsid w:val="000A4DA4"/>
    <w:rsid w:val="000B7824"/>
    <w:rsid w:val="000C5F62"/>
    <w:rsid w:val="000E285F"/>
    <w:rsid w:val="000F161C"/>
    <w:rsid w:val="000F1CEE"/>
    <w:rsid w:val="00141E8D"/>
    <w:rsid w:val="001756A0"/>
    <w:rsid w:val="001C4AE4"/>
    <w:rsid w:val="001D5CB7"/>
    <w:rsid w:val="00220343"/>
    <w:rsid w:val="002215DF"/>
    <w:rsid w:val="00225CB3"/>
    <w:rsid w:val="0022717B"/>
    <w:rsid w:val="002B5A2F"/>
    <w:rsid w:val="002C25FE"/>
    <w:rsid w:val="00303342"/>
    <w:rsid w:val="003874A0"/>
    <w:rsid w:val="003D234F"/>
    <w:rsid w:val="003E0A40"/>
    <w:rsid w:val="00425B71"/>
    <w:rsid w:val="00442D8D"/>
    <w:rsid w:val="00445BE6"/>
    <w:rsid w:val="004B7C60"/>
    <w:rsid w:val="004C2F78"/>
    <w:rsid w:val="0050364D"/>
    <w:rsid w:val="00515C1A"/>
    <w:rsid w:val="005222CE"/>
    <w:rsid w:val="00535283"/>
    <w:rsid w:val="0054052B"/>
    <w:rsid w:val="00545A5F"/>
    <w:rsid w:val="00556513"/>
    <w:rsid w:val="00565EDD"/>
    <w:rsid w:val="00581897"/>
    <w:rsid w:val="005C66BA"/>
    <w:rsid w:val="006330B0"/>
    <w:rsid w:val="0065681B"/>
    <w:rsid w:val="0066159C"/>
    <w:rsid w:val="00736581"/>
    <w:rsid w:val="007542DD"/>
    <w:rsid w:val="00755416"/>
    <w:rsid w:val="00782CB6"/>
    <w:rsid w:val="007A6069"/>
    <w:rsid w:val="00823FAE"/>
    <w:rsid w:val="00836C0C"/>
    <w:rsid w:val="00864E2B"/>
    <w:rsid w:val="008A0C3F"/>
    <w:rsid w:val="008A446F"/>
    <w:rsid w:val="008B5990"/>
    <w:rsid w:val="008D1074"/>
    <w:rsid w:val="00903F50"/>
    <w:rsid w:val="00936527"/>
    <w:rsid w:val="00943128"/>
    <w:rsid w:val="00967758"/>
    <w:rsid w:val="009679F6"/>
    <w:rsid w:val="0098448E"/>
    <w:rsid w:val="00992EF6"/>
    <w:rsid w:val="009C068D"/>
    <w:rsid w:val="009D2B4A"/>
    <w:rsid w:val="009E0293"/>
    <w:rsid w:val="00A069E8"/>
    <w:rsid w:val="00A23C4D"/>
    <w:rsid w:val="00A75407"/>
    <w:rsid w:val="00AA0164"/>
    <w:rsid w:val="00AF55A0"/>
    <w:rsid w:val="00B20289"/>
    <w:rsid w:val="00B44664"/>
    <w:rsid w:val="00B57302"/>
    <w:rsid w:val="00B577AE"/>
    <w:rsid w:val="00B95E85"/>
    <w:rsid w:val="00BB569B"/>
    <w:rsid w:val="00BF2B3F"/>
    <w:rsid w:val="00C10A57"/>
    <w:rsid w:val="00C11294"/>
    <w:rsid w:val="00C7534D"/>
    <w:rsid w:val="00C82D0A"/>
    <w:rsid w:val="00CB4898"/>
    <w:rsid w:val="00CB7B92"/>
    <w:rsid w:val="00CC0375"/>
    <w:rsid w:val="00CE42C0"/>
    <w:rsid w:val="00D07DAA"/>
    <w:rsid w:val="00D15B42"/>
    <w:rsid w:val="00D4559F"/>
    <w:rsid w:val="00D45D5C"/>
    <w:rsid w:val="00D469D9"/>
    <w:rsid w:val="00D472C7"/>
    <w:rsid w:val="00DA3CA7"/>
    <w:rsid w:val="00DD110F"/>
    <w:rsid w:val="00DD5589"/>
    <w:rsid w:val="00DE1821"/>
    <w:rsid w:val="00E17D69"/>
    <w:rsid w:val="00E723A3"/>
    <w:rsid w:val="00EB245E"/>
    <w:rsid w:val="00EB4C91"/>
    <w:rsid w:val="00EC4001"/>
    <w:rsid w:val="00EC5C61"/>
    <w:rsid w:val="00ED27D4"/>
    <w:rsid w:val="00EE020D"/>
    <w:rsid w:val="00F55348"/>
    <w:rsid w:val="00F61A33"/>
    <w:rsid w:val="00F63DC5"/>
    <w:rsid w:val="00F912E9"/>
    <w:rsid w:val="00F9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B3998-E5ED-46D3-B2A0-5D6A621E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02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289"/>
    <w:rPr>
      <w:rFonts w:ascii="Tahoma" w:eastAsia="Times New Roman" w:hAnsi="Tahoma" w:cs="Tahoma"/>
      <w:sz w:val="16"/>
      <w:szCs w:val="16"/>
      <w:lang w:eastAsia="it-IT"/>
    </w:rPr>
  </w:style>
  <w:style w:type="paragraph" w:styleId="Puntoelenco">
    <w:name w:val="List Bullet"/>
    <w:basedOn w:val="Normale"/>
    <w:uiPriority w:val="99"/>
    <w:unhideWhenUsed/>
    <w:rsid w:val="00D07DAA"/>
    <w:pPr>
      <w:numPr>
        <w:numId w:val="2"/>
      </w:numPr>
      <w:contextualSpacing/>
    </w:pPr>
  </w:style>
  <w:style w:type="paragraph" w:styleId="Paragrafoelenco">
    <w:name w:val="List Paragraph"/>
    <w:basedOn w:val="Normale"/>
    <w:uiPriority w:val="34"/>
    <w:qFormat/>
    <w:rsid w:val="008B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Fani</cp:lastModifiedBy>
  <cp:revision>5</cp:revision>
  <cp:lastPrinted>2019-05-27T14:07:00Z</cp:lastPrinted>
  <dcterms:created xsi:type="dcterms:W3CDTF">2019-05-27T13:42:00Z</dcterms:created>
  <dcterms:modified xsi:type="dcterms:W3CDTF">2019-05-27T14:16:00Z</dcterms:modified>
</cp:coreProperties>
</file>