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04E72" w14:textId="157B8666" w:rsidR="00861787" w:rsidRPr="00CD42BA" w:rsidRDefault="00F15198" w:rsidP="00861787">
      <w:pPr>
        <w:rPr>
          <w:b/>
          <w:bCs/>
          <w:sz w:val="28"/>
          <w:szCs w:val="28"/>
          <w:lang w:val="nl-NL"/>
        </w:rPr>
      </w:pPr>
      <w:r w:rsidRPr="00CD42BA">
        <w:rPr>
          <w:b/>
          <w:bCs/>
          <w:sz w:val="28"/>
          <w:szCs w:val="28"/>
          <w:lang w:val="nl-NL"/>
        </w:rPr>
        <w:t>Aluron CMC Warta ZAWIERCIE</w:t>
      </w:r>
      <w:r w:rsidR="00CD42BA" w:rsidRPr="00CD42BA">
        <w:rPr>
          <w:b/>
          <w:bCs/>
          <w:sz w:val="28"/>
          <w:szCs w:val="28"/>
          <w:lang w:val="nl-NL"/>
        </w:rPr>
        <w:t xml:space="preserve"> </w:t>
      </w:r>
      <w:r w:rsidR="00CD42BA">
        <w:rPr>
          <w:b/>
          <w:bCs/>
          <w:sz w:val="28"/>
          <w:szCs w:val="28"/>
          <w:lang w:val="nl-NL"/>
        </w:rPr>
        <w:t>–</w:t>
      </w:r>
      <w:r w:rsidR="00CD42BA" w:rsidRPr="00CD42BA">
        <w:rPr>
          <w:b/>
          <w:bCs/>
          <w:sz w:val="28"/>
          <w:szCs w:val="28"/>
          <w:lang w:val="nl-NL"/>
        </w:rPr>
        <w:t xml:space="preserve"> Z</w:t>
      </w:r>
      <w:r w:rsidR="00CD42BA">
        <w:rPr>
          <w:b/>
          <w:bCs/>
          <w:sz w:val="28"/>
          <w:szCs w:val="28"/>
          <w:lang w:val="nl-NL"/>
        </w:rPr>
        <w:t>iraat Bankkart ANKARA</w:t>
      </w:r>
    </w:p>
    <w:p w14:paraId="5FAE4E2B" w14:textId="77777777" w:rsidR="00861787" w:rsidRPr="002E3A89" w:rsidRDefault="00861787" w:rsidP="00861787">
      <w:pPr>
        <w:rPr>
          <w:b/>
          <w:bCs/>
          <w:i/>
          <w:iCs/>
          <w:sz w:val="20"/>
          <w:szCs w:val="20"/>
        </w:rPr>
      </w:pPr>
      <w:r w:rsidRPr="002E3A89">
        <w:rPr>
          <w:b/>
          <w:bCs/>
          <w:i/>
          <w:iCs/>
          <w:sz w:val="20"/>
          <w:szCs w:val="20"/>
        </w:rPr>
        <w:t>Head-to-Head</w:t>
      </w:r>
    </w:p>
    <w:p w14:paraId="27B459B4" w14:textId="2339D0F2" w:rsidR="00597A36" w:rsidRDefault="00597A36" w:rsidP="00597A36">
      <w:pPr>
        <w:pStyle w:val="ListParagraph"/>
        <w:numPr>
          <w:ilvl w:val="0"/>
          <w:numId w:val="1"/>
        </w:numPr>
        <w:ind w:left="360"/>
        <w:rPr>
          <w:sz w:val="20"/>
          <w:szCs w:val="20"/>
          <w:lang w:val="en-GB"/>
        </w:rPr>
      </w:pPr>
      <w:r w:rsidRPr="00597A36">
        <w:rPr>
          <w:sz w:val="20"/>
          <w:szCs w:val="20"/>
          <w:lang w:val="en-GB"/>
        </w:rPr>
        <w:t>Aluron CMC Warta ZAWIERCIE and Ziraat Bankkart ANKARA face each</w:t>
      </w:r>
      <w:r>
        <w:rPr>
          <w:sz w:val="20"/>
          <w:szCs w:val="20"/>
          <w:lang w:val="en-GB"/>
        </w:rPr>
        <w:t xml:space="preserve"> other for the first time in a European competition.</w:t>
      </w:r>
    </w:p>
    <w:p w14:paraId="190D9586" w14:textId="136220D9" w:rsidR="003E7457" w:rsidRPr="00597A36" w:rsidRDefault="00597A36" w:rsidP="002F7C8A">
      <w:pPr>
        <w:pStyle w:val="ListParagraph"/>
        <w:numPr>
          <w:ilvl w:val="0"/>
          <w:numId w:val="1"/>
        </w:numPr>
        <w:ind w:left="360"/>
        <w:rPr>
          <w:sz w:val="20"/>
          <w:szCs w:val="20"/>
          <w:lang w:val="en-GB"/>
        </w:rPr>
      </w:pPr>
      <w:r w:rsidRPr="00597A36">
        <w:rPr>
          <w:sz w:val="20"/>
          <w:szCs w:val="20"/>
          <w:lang w:val="en-GB"/>
        </w:rPr>
        <w:t>Aluron CMC Warta ZAWIERCIE</w:t>
      </w:r>
      <w:r>
        <w:rPr>
          <w:sz w:val="20"/>
          <w:szCs w:val="20"/>
          <w:lang w:val="en-GB"/>
        </w:rPr>
        <w:t xml:space="preserve">’s only </w:t>
      </w:r>
      <w:r w:rsidR="003E7457">
        <w:rPr>
          <w:sz w:val="20"/>
          <w:szCs w:val="20"/>
          <w:lang w:val="en-GB"/>
        </w:rPr>
        <w:t xml:space="preserve">Champions League </w:t>
      </w:r>
      <w:r>
        <w:rPr>
          <w:sz w:val="20"/>
          <w:szCs w:val="20"/>
          <w:lang w:val="en-GB"/>
        </w:rPr>
        <w:t>encounters with Turkish opposition were versus Halkbank ANKARA in the 2022/23 group phase</w:t>
      </w:r>
      <w:r w:rsidR="003E7457">
        <w:rPr>
          <w:sz w:val="20"/>
          <w:szCs w:val="20"/>
          <w:lang w:val="en-GB"/>
        </w:rPr>
        <w:t xml:space="preserve"> (3-1 home win, 2-3 away loss). Nimir Abdel-Aziz, </w:t>
      </w:r>
      <w:r w:rsidR="007E424F">
        <w:rPr>
          <w:sz w:val="20"/>
          <w:szCs w:val="20"/>
          <w:lang w:val="en-GB"/>
        </w:rPr>
        <w:t>now</w:t>
      </w:r>
      <w:r w:rsidR="003E7457">
        <w:rPr>
          <w:sz w:val="20"/>
          <w:szCs w:val="20"/>
          <w:lang w:val="en-GB"/>
        </w:rPr>
        <w:t xml:space="preserve"> at Ziraat Bankkart ANKARA, was the top scoring player for Halkbank ANKARA in these two matches (15 &amp; 25 points respectively).</w:t>
      </w:r>
    </w:p>
    <w:p w14:paraId="39888755" w14:textId="72C21CBD" w:rsidR="00D66B0F" w:rsidRPr="004D4A2B" w:rsidRDefault="00597A36" w:rsidP="00597A36">
      <w:pPr>
        <w:pStyle w:val="ListParagraph"/>
        <w:numPr>
          <w:ilvl w:val="0"/>
          <w:numId w:val="1"/>
        </w:numPr>
        <w:ind w:left="360"/>
        <w:rPr>
          <w:sz w:val="20"/>
          <w:szCs w:val="20"/>
        </w:rPr>
      </w:pPr>
      <w:r w:rsidRPr="00A835D4">
        <w:rPr>
          <w:sz w:val="20"/>
          <w:szCs w:val="20"/>
          <w:lang w:val="en-GB"/>
        </w:rPr>
        <w:t>Ziraat Bankkart ANKARA</w:t>
      </w:r>
      <w:r>
        <w:rPr>
          <w:sz w:val="20"/>
          <w:szCs w:val="20"/>
          <w:lang w:val="en-GB"/>
        </w:rPr>
        <w:t xml:space="preserve"> have a W</w:t>
      </w:r>
      <w:r w:rsidR="00F32D96">
        <w:rPr>
          <w:sz w:val="20"/>
          <w:szCs w:val="20"/>
          <w:lang w:val="en-GB"/>
        </w:rPr>
        <w:t>7</w:t>
      </w:r>
      <w:r>
        <w:rPr>
          <w:sz w:val="20"/>
          <w:szCs w:val="20"/>
          <w:lang w:val="en-GB"/>
        </w:rPr>
        <w:t xml:space="preserve">-L3 record against Polish clubs in the Champions League. They </w:t>
      </w:r>
      <w:r w:rsidR="00F32D96">
        <w:rPr>
          <w:sz w:val="20"/>
          <w:szCs w:val="20"/>
          <w:lang w:val="en-GB"/>
        </w:rPr>
        <w:t xml:space="preserve">defeated </w:t>
      </w:r>
      <w:r w:rsidR="00F32D96" w:rsidRPr="00F32D96">
        <w:rPr>
          <w:sz w:val="20"/>
          <w:szCs w:val="20"/>
          <w:lang w:val="en-GB"/>
        </w:rPr>
        <w:t>Asseco Resovia RZESZÓW</w:t>
      </w:r>
      <w:r w:rsidR="00F32D96">
        <w:rPr>
          <w:sz w:val="20"/>
          <w:szCs w:val="20"/>
          <w:lang w:val="en-GB"/>
        </w:rPr>
        <w:t xml:space="preserve"> </w:t>
      </w:r>
      <w:r w:rsidR="007E424F">
        <w:rPr>
          <w:sz w:val="20"/>
          <w:szCs w:val="20"/>
          <w:lang w:val="en-GB"/>
        </w:rPr>
        <w:t>twice in straight sets</w:t>
      </w:r>
      <w:r w:rsidR="00F32D96">
        <w:rPr>
          <w:sz w:val="20"/>
          <w:szCs w:val="20"/>
          <w:lang w:val="en-GB"/>
        </w:rPr>
        <w:t xml:space="preserve"> in this season’s Quarter Finals.</w:t>
      </w:r>
    </w:p>
    <w:p w14:paraId="2E134488" w14:textId="6723AADF" w:rsidR="004D4A2B" w:rsidRPr="004D4A2B" w:rsidRDefault="004D4A2B" w:rsidP="00597A36">
      <w:pPr>
        <w:pStyle w:val="ListParagraph"/>
        <w:numPr>
          <w:ilvl w:val="0"/>
          <w:numId w:val="1"/>
        </w:numPr>
        <w:ind w:left="360"/>
        <w:rPr>
          <w:sz w:val="20"/>
          <w:szCs w:val="20"/>
        </w:rPr>
      </w:pPr>
      <w:r w:rsidRPr="00A835D4">
        <w:rPr>
          <w:sz w:val="20"/>
          <w:szCs w:val="20"/>
          <w:lang w:val="en-GB"/>
        </w:rPr>
        <w:t>Ziraat Bankkart ANKARA</w:t>
      </w:r>
      <w:r w:rsidR="007E424F">
        <w:rPr>
          <w:sz w:val="20"/>
          <w:szCs w:val="20"/>
          <w:lang w:val="en-GB"/>
        </w:rPr>
        <w:t>’s</w:t>
      </w:r>
      <w:r>
        <w:rPr>
          <w:sz w:val="20"/>
          <w:szCs w:val="20"/>
          <w:lang w:val="en-GB"/>
        </w:rPr>
        <w:t xml:space="preserve"> only previous appearance in the Semi Finals was in 2023/24, when they were eliminated against Poland’s </w:t>
      </w:r>
      <w:r w:rsidRPr="004D4A2B">
        <w:rPr>
          <w:sz w:val="20"/>
          <w:szCs w:val="20"/>
        </w:rPr>
        <w:t>JASTRZEBSKI Węgiel</w:t>
      </w:r>
      <w:r>
        <w:rPr>
          <w:sz w:val="20"/>
          <w:szCs w:val="20"/>
          <w:lang w:val="en-GB"/>
        </w:rPr>
        <w:t xml:space="preserve"> (0-3, 2-3).</w:t>
      </w:r>
    </w:p>
    <w:p w14:paraId="6A1DCE4D" w14:textId="6780D51D" w:rsidR="004D4A2B" w:rsidRDefault="004D4A2B" w:rsidP="00597A36">
      <w:pPr>
        <w:pStyle w:val="ListParagraph"/>
        <w:numPr>
          <w:ilvl w:val="0"/>
          <w:numId w:val="1"/>
        </w:numPr>
        <w:ind w:left="360"/>
        <w:rPr>
          <w:sz w:val="20"/>
          <w:szCs w:val="20"/>
        </w:rPr>
      </w:pPr>
      <w:r>
        <w:rPr>
          <w:sz w:val="20"/>
          <w:szCs w:val="20"/>
          <w:lang w:val="en-GB"/>
        </w:rPr>
        <w:t xml:space="preserve">Tomasz Fornal (now </w:t>
      </w:r>
      <w:r w:rsidR="00645FFC">
        <w:rPr>
          <w:sz w:val="20"/>
          <w:szCs w:val="20"/>
          <w:lang w:val="en-GB"/>
        </w:rPr>
        <w:t xml:space="preserve">Ziraat Bankkart ANKARA) and </w:t>
      </w:r>
      <w:r w:rsidR="00212420">
        <w:rPr>
          <w:sz w:val="20"/>
          <w:szCs w:val="20"/>
          <w:lang w:val="en-GB"/>
        </w:rPr>
        <w:t>Jurii</w:t>
      </w:r>
      <w:r w:rsidR="00645FFC">
        <w:rPr>
          <w:sz w:val="20"/>
          <w:szCs w:val="20"/>
          <w:lang w:val="en-GB"/>
        </w:rPr>
        <w:t xml:space="preserve"> Gladyr, </w:t>
      </w:r>
      <w:r w:rsidR="00645FFC" w:rsidRPr="004D4A2B">
        <w:rPr>
          <w:sz w:val="20"/>
          <w:szCs w:val="20"/>
          <w:lang w:val="en-GB"/>
        </w:rPr>
        <w:t>Jakub Popiwczak</w:t>
      </w:r>
      <w:r w:rsidR="00645FFC">
        <w:rPr>
          <w:sz w:val="20"/>
          <w:szCs w:val="20"/>
          <w:lang w:val="en-GB"/>
        </w:rPr>
        <w:t xml:space="preserve"> &amp; </w:t>
      </w:r>
      <w:r w:rsidR="00645FFC" w:rsidRPr="004D4A2B">
        <w:rPr>
          <w:sz w:val="20"/>
          <w:szCs w:val="20"/>
          <w:lang w:val="en-GB"/>
        </w:rPr>
        <w:t>Adrian Markiewicz</w:t>
      </w:r>
      <w:r w:rsidR="00645FFC">
        <w:rPr>
          <w:sz w:val="20"/>
          <w:szCs w:val="20"/>
          <w:lang w:val="en-GB"/>
        </w:rPr>
        <w:t xml:space="preserve"> (now all Aluron CMC Warta ZAWIERCIE) </w:t>
      </w:r>
      <w:r>
        <w:rPr>
          <w:sz w:val="20"/>
          <w:szCs w:val="20"/>
          <w:lang w:val="en-GB"/>
        </w:rPr>
        <w:t xml:space="preserve">played for </w:t>
      </w:r>
      <w:r w:rsidRPr="004D4A2B">
        <w:rPr>
          <w:sz w:val="20"/>
          <w:szCs w:val="20"/>
        </w:rPr>
        <w:t>JASTRZEBSKI Węgiel</w:t>
      </w:r>
      <w:r>
        <w:rPr>
          <w:sz w:val="20"/>
          <w:szCs w:val="20"/>
        </w:rPr>
        <w:t xml:space="preserve"> </w:t>
      </w:r>
      <w:r w:rsidR="006408E9">
        <w:rPr>
          <w:sz w:val="20"/>
          <w:szCs w:val="20"/>
        </w:rPr>
        <w:t xml:space="preserve">against Ziraat Bank ANKARA </w:t>
      </w:r>
      <w:r>
        <w:rPr>
          <w:sz w:val="20"/>
          <w:szCs w:val="20"/>
        </w:rPr>
        <w:t xml:space="preserve">in those </w:t>
      </w:r>
      <w:r w:rsidR="00645FFC">
        <w:rPr>
          <w:sz w:val="20"/>
          <w:szCs w:val="20"/>
        </w:rPr>
        <w:t>Semi Final matches in 2023/24</w:t>
      </w:r>
      <w:r>
        <w:rPr>
          <w:sz w:val="20"/>
          <w:szCs w:val="20"/>
        </w:rPr>
        <w:t>.</w:t>
      </w:r>
    </w:p>
    <w:p w14:paraId="439147FA" w14:textId="0B4B02A2" w:rsidR="007E424F" w:rsidRDefault="006408E9" w:rsidP="00645FFC">
      <w:pPr>
        <w:pStyle w:val="ListParagraph"/>
        <w:numPr>
          <w:ilvl w:val="0"/>
          <w:numId w:val="1"/>
        </w:numPr>
        <w:ind w:left="360"/>
        <w:rPr>
          <w:sz w:val="20"/>
          <w:szCs w:val="20"/>
          <w:lang/>
        </w:rPr>
      </w:pPr>
      <w:r>
        <w:rPr>
          <w:sz w:val="20"/>
          <w:szCs w:val="20"/>
          <w:lang w:val="en-GB"/>
        </w:rPr>
        <w:t xml:space="preserve">As </w:t>
      </w:r>
      <w:r w:rsidR="00645FFC" w:rsidRPr="00645FFC">
        <w:rPr>
          <w:sz w:val="20"/>
          <w:szCs w:val="20"/>
          <w:lang w:val="en-GB"/>
        </w:rPr>
        <w:t xml:space="preserve">Ziraat Bank ANKARA </w:t>
      </w:r>
      <w:r>
        <w:rPr>
          <w:sz w:val="20"/>
          <w:szCs w:val="20"/>
          <w:lang w:val="en-GB"/>
        </w:rPr>
        <w:t xml:space="preserve">the Turkish club </w:t>
      </w:r>
      <w:r w:rsidR="00645FFC" w:rsidRPr="00645FFC">
        <w:rPr>
          <w:sz w:val="20"/>
          <w:szCs w:val="20"/>
          <w:lang w:val="en-GB"/>
        </w:rPr>
        <w:t>won their firs</w:t>
      </w:r>
      <w:r w:rsidR="00645FFC">
        <w:rPr>
          <w:sz w:val="20"/>
          <w:szCs w:val="20"/>
          <w:lang w:val="en-GB"/>
        </w:rPr>
        <w:t xml:space="preserve">t European trophy when they defeated Poland’s </w:t>
      </w:r>
      <w:r w:rsidR="00645FFC" w:rsidRPr="00645FFC">
        <w:rPr>
          <w:sz w:val="20"/>
          <w:szCs w:val="20"/>
          <w:lang/>
        </w:rPr>
        <w:t>Asseco Resovia RZESZOW</w:t>
      </w:r>
      <w:r w:rsidR="00645FFC">
        <w:rPr>
          <w:sz w:val="20"/>
          <w:szCs w:val="20"/>
          <w:lang/>
        </w:rPr>
        <w:t xml:space="preserve"> in the Final of the 2024/25 CEV Cup (3-2, 3-1). </w:t>
      </w:r>
    </w:p>
    <w:p w14:paraId="413281D2" w14:textId="264CC0CA" w:rsidR="00645FFC" w:rsidRDefault="00645FFC" w:rsidP="00645FFC">
      <w:pPr>
        <w:pStyle w:val="ListParagraph"/>
        <w:numPr>
          <w:ilvl w:val="0"/>
          <w:numId w:val="1"/>
        </w:numPr>
        <w:ind w:left="360"/>
        <w:rPr>
          <w:sz w:val="20"/>
          <w:szCs w:val="20"/>
          <w:lang/>
        </w:rPr>
      </w:pPr>
      <w:r>
        <w:rPr>
          <w:sz w:val="20"/>
          <w:szCs w:val="20"/>
          <w:lang/>
        </w:rPr>
        <w:t>Da</w:t>
      </w:r>
      <w:r w:rsidR="005A0F89">
        <w:rPr>
          <w:sz w:val="20"/>
          <w:szCs w:val="20"/>
          <w:lang/>
        </w:rPr>
        <w:t>w</w:t>
      </w:r>
      <w:r>
        <w:rPr>
          <w:sz w:val="20"/>
          <w:szCs w:val="20"/>
          <w:lang/>
        </w:rPr>
        <w:t xml:space="preserve">id Ogorek (now </w:t>
      </w:r>
      <w:r w:rsidR="007E424F" w:rsidRPr="00597A36">
        <w:rPr>
          <w:sz w:val="20"/>
          <w:szCs w:val="20"/>
          <w:lang w:val="en-GB"/>
        </w:rPr>
        <w:t>Aluron CMC Warta ZAWIERCIE</w:t>
      </w:r>
      <w:r>
        <w:rPr>
          <w:sz w:val="20"/>
          <w:szCs w:val="20"/>
          <w:lang/>
        </w:rPr>
        <w:t xml:space="preserve">) was part of </w:t>
      </w:r>
      <w:r w:rsidRPr="00645FFC">
        <w:rPr>
          <w:sz w:val="20"/>
          <w:szCs w:val="20"/>
          <w:lang/>
        </w:rPr>
        <w:t>Asseco Resovia RZESZOW</w:t>
      </w:r>
      <w:r>
        <w:rPr>
          <w:sz w:val="20"/>
          <w:szCs w:val="20"/>
          <w:lang/>
        </w:rPr>
        <w:t xml:space="preserve">’s team last season, but he did not play </w:t>
      </w:r>
      <w:r w:rsidR="007E424F">
        <w:rPr>
          <w:sz w:val="20"/>
          <w:szCs w:val="20"/>
          <w:lang/>
        </w:rPr>
        <w:t xml:space="preserve">against Ziraat Bank ANKARA </w:t>
      </w:r>
      <w:r>
        <w:rPr>
          <w:sz w:val="20"/>
          <w:szCs w:val="20"/>
          <w:lang/>
        </w:rPr>
        <w:t xml:space="preserve">in the </w:t>
      </w:r>
      <w:r w:rsidR="007E424F">
        <w:rPr>
          <w:sz w:val="20"/>
          <w:szCs w:val="20"/>
          <w:lang/>
        </w:rPr>
        <w:t xml:space="preserve">2024/25 </w:t>
      </w:r>
      <w:r>
        <w:rPr>
          <w:sz w:val="20"/>
          <w:szCs w:val="20"/>
          <w:lang/>
        </w:rPr>
        <w:t>CEV Cup Final.</w:t>
      </w:r>
    </w:p>
    <w:p w14:paraId="152AB885" w14:textId="67162ED3" w:rsidR="00503A53" w:rsidRPr="00503A53" w:rsidRDefault="00C40B53" w:rsidP="00F15198">
      <w:pPr>
        <w:pStyle w:val="ListParagraph"/>
        <w:numPr>
          <w:ilvl w:val="0"/>
          <w:numId w:val="1"/>
        </w:numPr>
        <w:ind w:left="360" w:right="-144"/>
        <w:rPr>
          <w:b/>
          <w:bCs/>
          <w:i/>
          <w:iCs/>
          <w:sz w:val="20"/>
          <w:szCs w:val="20"/>
          <w:lang w:val="en-GB"/>
        </w:rPr>
      </w:pPr>
      <w:r w:rsidRPr="00503A53">
        <w:rPr>
          <w:sz w:val="20"/>
          <w:szCs w:val="20"/>
          <w:lang w:val="en-GB"/>
        </w:rPr>
        <w:t xml:space="preserve">The two squads combined </w:t>
      </w:r>
      <w:r>
        <w:rPr>
          <w:sz w:val="20"/>
          <w:szCs w:val="20"/>
          <w:lang w:val="en-GB"/>
        </w:rPr>
        <w:t xml:space="preserve">of </w:t>
      </w:r>
      <w:r w:rsidRPr="00503A53">
        <w:rPr>
          <w:sz w:val="20"/>
          <w:szCs w:val="20"/>
          <w:lang w:val="en-GB"/>
        </w:rPr>
        <w:t xml:space="preserve">Aluron CMC Warta ZAWIERCIE and Ziraat Bankkart ANKARA </w:t>
      </w:r>
      <w:r>
        <w:rPr>
          <w:sz w:val="20"/>
          <w:szCs w:val="20"/>
          <w:lang w:val="en-GB"/>
        </w:rPr>
        <w:t>contain</w:t>
      </w:r>
      <w:r w:rsidRPr="00503A53">
        <w:rPr>
          <w:sz w:val="20"/>
          <w:szCs w:val="20"/>
          <w:lang w:val="en-GB"/>
        </w:rPr>
        <w:t xml:space="preserve"> players who </w:t>
      </w:r>
      <w:r>
        <w:rPr>
          <w:sz w:val="20"/>
          <w:szCs w:val="20"/>
          <w:lang w:val="en-GB"/>
        </w:rPr>
        <w:t xml:space="preserve">have </w:t>
      </w:r>
      <w:r w:rsidRPr="00503A53">
        <w:rPr>
          <w:sz w:val="20"/>
          <w:szCs w:val="20"/>
          <w:lang w:val="en-GB"/>
        </w:rPr>
        <w:t>won</w:t>
      </w:r>
      <w:r>
        <w:rPr>
          <w:sz w:val="20"/>
          <w:szCs w:val="20"/>
          <w:lang w:val="en-GB"/>
        </w:rPr>
        <w:t xml:space="preserve"> </w:t>
      </w:r>
      <w:r w:rsidRPr="00503A53">
        <w:rPr>
          <w:sz w:val="20"/>
          <w:szCs w:val="20"/>
          <w:lang w:val="en-GB"/>
        </w:rPr>
        <w:t>Olympic Games, World Championship, European Championship, Volleyball Nations League, Club World Championship, CEV Cup and Challenge Cup</w:t>
      </w:r>
      <w:r>
        <w:rPr>
          <w:sz w:val="20"/>
          <w:szCs w:val="20"/>
          <w:lang w:val="en-GB"/>
        </w:rPr>
        <w:t>, but n</w:t>
      </w:r>
      <w:r w:rsidR="00503A53" w:rsidRPr="00503A53">
        <w:rPr>
          <w:sz w:val="20"/>
          <w:szCs w:val="20"/>
          <w:lang/>
        </w:rPr>
        <w:t>one of the</w:t>
      </w:r>
      <w:r>
        <w:rPr>
          <w:sz w:val="20"/>
          <w:szCs w:val="20"/>
          <w:lang/>
        </w:rPr>
        <w:t>ir</w:t>
      </w:r>
      <w:r w:rsidR="00503A53" w:rsidRPr="00503A53">
        <w:rPr>
          <w:sz w:val="20"/>
          <w:szCs w:val="20"/>
          <w:lang/>
        </w:rPr>
        <w:t xml:space="preserve"> current </w:t>
      </w:r>
      <w:r w:rsidR="008C2C79" w:rsidRPr="00503A53">
        <w:rPr>
          <w:sz w:val="20"/>
          <w:szCs w:val="20"/>
          <w:lang/>
        </w:rPr>
        <w:t>players</w:t>
      </w:r>
      <w:r w:rsidR="00503A53" w:rsidRPr="00503A53">
        <w:rPr>
          <w:sz w:val="20"/>
          <w:szCs w:val="20"/>
          <w:lang/>
        </w:rPr>
        <w:t xml:space="preserve"> </w:t>
      </w:r>
      <w:r w:rsidR="00503A53" w:rsidRPr="00503A53">
        <w:rPr>
          <w:sz w:val="20"/>
          <w:szCs w:val="20"/>
          <w:lang w:val="en-GB"/>
        </w:rPr>
        <w:t xml:space="preserve">has ever won the Champions League. </w:t>
      </w:r>
    </w:p>
    <w:p w14:paraId="337397BE" w14:textId="2D614818" w:rsidR="00F15198" w:rsidRPr="00503A53" w:rsidRDefault="00503A53" w:rsidP="00503A53">
      <w:pPr>
        <w:rPr>
          <w:b/>
          <w:bCs/>
          <w:i/>
          <w:iCs/>
          <w:sz w:val="20"/>
          <w:szCs w:val="20"/>
        </w:rPr>
      </w:pPr>
      <w:r w:rsidRPr="00503A53">
        <w:rPr>
          <w:b/>
          <w:bCs/>
          <w:i/>
          <w:iCs/>
          <w:sz w:val="20"/>
          <w:szCs w:val="20"/>
        </w:rPr>
        <w:t>A</w:t>
      </w:r>
      <w:r w:rsidR="00F15198" w:rsidRPr="00503A53">
        <w:rPr>
          <w:b/>
          <w:bCs/>
          <w:i/>
          <w:iCs/>
          <w:sz w:val="20"/>
          <w:szCs w:val="20"/>
        </w:rPr>
        <w:t>luron CMC Warta ZAWIERCIE</w:t>
      </w:r>
    </w:p>
    <w:p w14:paraId="4C5D996F" w14:textId="49E16CAD" w:rsidR="00F062B4" w:rsidRPr="00503A53" w:rsidRDefault="00F062B4" w:rsidP="00503A53">
      <w:pPr>
        <w:pStyle w:val="ListParagraph"/>
        <w:numPr>
          <w:ilvl w:val="0"/>
          <w:numId w:val="1"/>
        </w:numPr>
        <w:ind w:left="360"/>
        <w:rPr>
          <w:sz w:val="20"/>
          <w:szCs w:val="20"/>
          <w:lang w:val="en-GB"/>
        </w:rPr>
      </w:pPr>
      <w:r w:rsidRPr="00503A53">
        <w:rPr>
          <w:sz w:val="20"/>
          <w:szCs w:val="20"/>
          <w:lang w:val="en-GB"/>
        </w:rPr>
        <w:t>Aluron CMC Warta ZAWIERCIE can reach the Gold Medal Match</w:t>
      </w:r>
      <w:r w:rsidR="00C40B53">
        <w:rPr>
          <w:sz w:val="20"/>
          <w:szCs w:val="20"/>
          <w:lang w:val="en-GB"/>
        </w:rPr>
        <w:t xml:space="preserve"> (Final)</w:t>
      </w:r>
      <w:r w:rsidRPr="00503A53">
        <w:rPr>
          <w:sz w:val="20"/>
          <w:szCs w:val="20"/>
          <w:lang w:val="en-GB"/>
        </w:rPr>
        <w:t xml:space="preserve"> for the second time, and in back-to-back seasons. They lost the 2024/25 Final against Sir Sicoma Monini PERUGIA</w:t>
      </w:r>
      <w:r w:rsidR="007E424F" w:rsidRPr="00503A53">
        <w:rPr>
          <w:sz w:val="20"/>
          <w:szCs w:val="20"/>
          <w:lang w:val="en-GB"/>
        </w:rPr>
        <w:t xml:space="preserve"> (2-3)</w:t>
      </w:r>
      <w:r w:rsidRPr="00503A53">
        <w:rPr>
          <w:sz w:val="20"/>
          <w:szCs w:val="20"/>
          <w:lang w:val="en-GB"/>
        </w:rPr>
        <w:t>.</w:t>
      </w:r>
    </w:p>
    <w:p w14:paraId="7ED70353" w14:textId="71AD7AC6" w:rsidR="00A0229B" w:rsidRPr="00A0229B" w:rsidRDefault="00A0229B" w:rsidP="00F15198">
      <w:pPr>
        <w:pStyle w:val="ListParagraph"/>
        <w:numPr>
          <w:ilvl w:val="0"/>
          <w:numId w:val="1"/>
        </w:numPr>
        <w:ind w:left="360"/>
        <w:rPr>
          <w:sz w:val="20"/>
          <w:szCs w:val="20"/>
          <w:lang w:val="en-GB"/>
        </w:rPr>
      </w:pPr>
      <w:r w:rsidRPr="00A0229B">
        <w:rPr>
          <w:sz w:val="20"/>
          <w:szCs w:val="20"/>
          <w:lang w:val="en-GB"/>
        </w:rPr>
        <w:t>Aluron CMC Warta ZAWIERCIE have y</w:t>
      </w:r>
      <w:r>
        <w:rPr>
          <w:sz w:val="20"/>
          <w:szCs w:val="20"/>
          <w:lang w:val="en-GB"/>
        </w:rPr>
        <w:t>et to win their first European trophy.</w:t>
      </w:r>
    </w:p>
    <w:p w14:paraId="749124B8" w14:textId="49207FE3" w:rsidR="00F15198" w:rsidRDefault="00F062B4" w:rsidP="00F15198">
      <w:pPr>
        <w:pStyle w:val="ListParagraph"/>
        <w:numPr>
          <w:ilvl w:val="0"/>
          <w:numId w:val="1"/>
        </w:numPr>
        <w:ind w:left="360"/>
        <w:rPr>
          <w:sz w:val="20"/>
          <w:szCs w:val="20"/>
          <w:lang w:val="en-GB"/>
        </w:rPr>
      </w:pPr>
      <w:r>
        <w:rPr>
          <w:sz w:val="20"/>
          <w:szCs w:val="20"/>
          <w:lang w:val="en-GB"/>
        </w:rPr>
        <w:t xml:space="preserve">This is </w:t>
      </w:r>
      <w:r w:rsidR="00F15198" w:rsidRPr="001B30DF">
        <w:rPr>
          <w:sz w:val="20"/>
          <w:szCs w:val="20"/>
          <w:lang w:val="en-GB"/>
        </w:rPr>
        <w:t>Aluron CMC Warta ZAWIERCIE</w:t>
      </w:r>
      <w:r>
        <w:rPr>
          <w:sz w:val="20"/>
          <w:szCs w:val="20"/>
          <w:lang w:val="en-GB"/>
        </w:rPr>
        <w:t>’s third</w:t>
      </w:r>
      <w:r w:rsidR="00F15198">
        <w:rPr>
          <w:sz w:val="20"/>
          <w:szCs w:val="20"/>
          <w:lang w:val="en-GB"/>
        </w:rPr>
        <w:t xml:space="preserve"> Champions League </w:t>
      </w:r>
      <w:r>
        <w:rPr>
          <w:sz w:val="20"/>
          <w:szCs w:val="20"/>
          <w:lang w:val="en-GB"/>
        </w:rPr>
        <w:t>campaign</w:t>
      </w:r>
      <w:r w:rsidR="00F15198">
        <w:rPr>
          <w:sz w:val="20"/>
          <w:szCs w:val="20"/>
          <w:lang w:val="en-GB"/>
        </w:rPr>
        <w:t>, after 2022/23 and 2024/25.</w:t>
      </w:r>
    </w:p>
    <w:p w14:paraId="7F3A98BB" w14:textId="5B6BF666" w:rsidR="00F15198" w:rsidRPr="00F062B4" w:rsidRDefault="00F15198" w:rsidP="00F15198">
      <w:pPr>
        <w:pStyle w:val="ListParagraph"/>
        <w:numPr>
          <w:ilvl w:val="0"/>
          <w:numId w:val="1"/>
        </w:numPr>
        <w:ind w:left="360"/>
        <w:rPr>
          <w:sz w:val="20"/>
          <w:szCs w:val="20"/>
          <w:lang w:val="en-GB"/>
        </w:rPr>
      </w:pPr>
      <w:r w:rsidRPr="00AE0C12">
        <w:rPr>
          <w:sz w:val="20"/>
          <w:szCs w:val="20"/>
          <w:lang w:val="en-GB"/>
        </w:rPr>
        <w:t xml:space="preserve">Aluron CMC Warta ZAWIERCIE’s </w:t>
      </w:r>
      <w:r w:rsidR="006B0228">
        <w:rPr>
          <w:sz w:val="20"/>
          <w:szCs w:val="20"/>
          <w:lang w:val="en-GB"/>
        </w:rPr>
        <w:t xml:space="preserve">previous </w:t>
      </w:r>
      <w:r w:rsidRPr="00AE0C12">
        <w:rPr>
          <w:sz w:val="20"/>
          <w:szCs w:val="20"/>
          <w:lang w:val="en-GB"/>
        </w:rPr>
        <w:t xml:space="preserve">two Champions League campaigns ended in defeats against the winners of the trophy in those seasons: </w:t>
      </w:r>
      <w:r>
        <w:rPr>
          <w:sz w:val="20"/>
          <w:szCs w:val="20"/>
          <w:lang w:val="en-GB"/>
        </w:rPr>
        <w:t>they</w:t>
      </w:r>
      <w:r w:rsidRPr="00AE0C12">
        <w:rPr>
          <w:sz w:val="20"/>
          <w:szCs w:val="20"/>
          <w:lang w:val="en-GB"/>
        </w:rPr>
        <w:t xml:space="preserve"> were eliminated by </w:t>
      </w:r>
      <w:r w:rsidRPr="00AE0C12">
        <w:rPr>
          <w:sz w:val="20"/>
          <w:szCs w:val="20"/>
        </w:rPr>
        <w:t>Grupa Azoty KĘDZIERZYN-KOŹLE</w:t>
      </w:r>
      <w:r w:rsidRPr="00AE0C12">
        <w:rPr>
          <w:sz w:val="20"/>
          <w:szCs w:val="20"/>
          <w:lang w:val="en-GB"/>
        </w:rPr>
        <w:t xml:space="preserve"> in the Play Off round in 2022/23</w:t>
      </w:r>
      <w:r>
        <w:rPr>
          <w:sz w:val="20"/>
          <w:szCs w:val="20"/>
          <w:lang w:val="en-GB"/>
        </w:rPr>
        <w:t xml:space="preserve">, and they lost </w:t>
      </w:r>
      <w:r w:rsidRPr="001B30DF">
        <w:rPr>
          <w:sz w:val="20"/>
          <w:szCs w:val="20"/>
          <w:lang w:val="en-GB"/>
        </w:rPr>
        <w:t>t</w:t>
      </w:r>
      <w:r>
        <w:rPr>
          <w:sz w:val="20"/>
          <w:szCs w:val="20"/>
          <w:lang w:val="en-GB"/>
        </w:rPr>
        <w:t xml:space="preserve">he Gold Medal Match 2-3 against </w:t>
      </w:r>
      <w:r w:rsidRPr="001B30DF">
        <w:rPr>
          <w:sz w:val="20"/>
          <w:szCs w:val="20"/>
        </w:rPr>
        <w:t>Sir Sicoma Monini PERUGIA</w:t>
      </w:r>
      <w:r>
        <w:rPr>
          <w:sz w:val="20"/>
          <w:szCs w:val="20"/>
        </w:rPr>
        <w:t xml:space="preserve"> in 2024/25.</w:t>
      </w:r>
    </w:p>
    <w:p w14:paraId="2848E90D" w14:textId="607C3675" w:rsidR="00F062B4" w:rsidRPr="001B30DF" w:rsidRDefault="00F062B4" w:rsidP="00F15198">
      <w:pPr>
        <w:pStyle w:val="ListParagraph"/>
        <w:numPr>
          <w:ilvl w:val="0"/>
          <w:numId w:val="1"/>
        </w:numPr>
        <w:ind w:left="360"/>
        <w:rPr>
          <w:sz w:val="20"/>
          <w:szCs w:val="20"/>
          <w:lang w:val="en-GB"/>
        </w:rPr>
      </w:pPr>
      <w:r>
        <w:rPr>
          <w:sz w:val="20"/>
          <w:szCs w:val="20"/>
        </w:rPr>
        <w:t xml:space="preserve">Last season, </w:t>
      </w:r>
      <w:r w:rsidRPr="00F062B4">
        <w:rPr>
          <w:sz w:val="20"/>
          <w:szCs w:val="20"/>
        </w:rPr>
        <w:t>Aluron CMC Warta ZAWIERCIE</w:t>
      </w:r>
      <w:r>
        <w:rPr>
          <w:sz w:val="20"/>
          <w:szCs w:val="20"/>
        </w:rPr>
        <w:t xml:space="preserve"> came back from 0-2 behind in sets to win their Semi Final against </w:t>
      </w:r>
      <w:r w:rsidRPr="00F062B4">
        <w:rPr>
          <w:sz w:val="20"/>
          <w:szCs w:val="20"/>
        </w:rPr>
        <w:t>JSW JASTRZEBSKI Wegie</w:t>
      </w:r>
      <w:r>
        <w:rPr>
          <w:sz w:val="20"/>
          <w:szCs w:val="20"/>
        </w:rPr>
        <w:t>l</w:t>
      </w:r>
      <w:r w:rsidR="007E424F">
        <w:rPr>
          <w:sz w:val="20"/>
          <w:szCs w:val="20"/>
        </w:rPr>
        <w:t xml:space="preserve"> (3-2)</w:t>
      </w:r>
      <w:r>
        <w:rPr>
          <w:sz w:val="20"/>
          <w:szCs w:val="20"/>
        </w:rPr>
        <w:t xml:space="preserve">: </w:t>
      </w:r>
      <w:r w:rsidRPr="00F062B4">
        <w:rPr>
          <w:sz w:val="20"/>
          <w:szCs w:val="20"/>
        </w:rPr>
        <w:t>19-25, 18-25, 25-20, 25-19, 22-20</w:t>
      </w:r>
      <w:r>
        <w:rPr>
          <w:sz w:val="20"/>
          <w:szCs w:val="20"/>
        </w:rPr>
        <w:t xml:space="preserve">. The 42 points in the fifth set was the </w:t>
      </w:r>
      <w:r w:rsidR="007E424F">
        <w:rPr>
          <w:sz w:val="20"/>
          <w:szCs w:val="20"/>
        </w:rPr>
        <w:t>most points</w:t>
      </w:r>
      <w:r>
        <w:rPr>
          <w:sz w:val="20"/>
          <w:szCs w:val="20"/>
        </w:rPr>
        <w:t xml:space="preserve"> in a deciding set in any Semi Final match.</w:t>
      </w:r>
    </w:p>
    <w:p w14:paraId="121CF84C" w14:textId="76A594D7" w:rsidR="00CF65F8" w:rsidRDefault="00F15198" w:rsidP="00F15198">
      <w:pPr>
        <w:pStyle w:val="ListParagraph"/>
        <w:numPr>
          <w:ilvl w:val="0"/>
          <w:numId w:val="1"/>
        </w:numPr>
        <w:ind w:left="360"/>
        <w:rPr>
          <w:sz w:val="20"/>
          <w:szCs w:val="20"/>
          <w:lang w:val="en-GB"/>
        </w:rPr>
      </w:pPr>
      <w:r w:rsidRPr="00CF65F8">
        <w:rPr>
          <w:sz w:val="20"/>
          <w:szCs w:val="20"/>
          <w:lang w:val="en-GB"/>
        </w:rPr>
        <w:t xml:space="preserve">Aluron CMC Warta ZAWIERCIE </w:t>
      </w:r>
      <w:r w:rsidR="00CF65F8" w:rsidRPr="00CF65F8">
        <w:rPr>
          <w:sz w:val="20"/>
          <w:szCs w:val="20"/>
          <w:lang w:val="en-GB"/>
        </w:rPr>
        <w:t xml:space="preserve">won </w:t>
      </w:r>
      <w:r w:rsidR="00E653BB">
        <w:rPr>
          <w:sz w:val="20"/>
          <w:szCs w:val="20"/>
          <w:lang w:val="en-GB"/>
        </w:rPr>
        <w:t>seven</w:t>
      </w:r>
      <w:r w:rsidR="00CF65F8">
        <w:rPr>
          <w:sz w:val="20"/>
          <w:szCs w:val="20"/>
          <w:lang w:val="en-GB"/>
        </w:rPr>
        <w:t xml:space="preserve"> of their </w:t>
      </w:r>
      <w:r w:rsidR="00E653BB">
        <w:rPr>
          <w:sz w:val="20"/>
          <w:szCs w:val="20"/>
          <w:lang w:val="en-GB"/>
        </w:rPr>
        <w:t>eight</w:t>
      </w:r>
      <w:r w:rsidR="00CF65F8">
        <w:rPr>
          <w:sz w:val="20"/>
          <w:szCs w:val="20"/>
          <w:lang w:val="en-GB"/>
        </w:rPr>
        <w:t xml:space="preserve"> matches this Champions League season. The exception was a 0-3 loss against </w:t>
      </w:r>
      <w:r w:rsidR="00CF65F8" w:rsidRPr="00CF65F8">
        <w:rPr>
          <w:sz w:val="20"/>
          <w:szCs w:val="20"/>
          <w:lang w:val="en-GB"/>
        </w:rPr>
        <w:t>Asseco Resovia RZESZ</w:t>
      </w:r>
      <w:r w:rsidR="00CF65F8">
        <w:rPr>
          <w:sz w:val="20"/>
          <w:szCs w:val="20"/>
          <w:lang w:val="en-GB"/>
        </w:rPr>
        <w:t>Ó</w:t>
      </w:r>
      <w:r w:rsidR="00CF65F8" w:rsidRPr="00CF65F8">
        <w:rPr>
          <w:sz w:val="20"/>
          <w:szCs w:val="20"/>
          <w:lang w:val="en-GB"/>
        </w:rPr>
        <w:t>W</w:t>
      </w:r>
      <w:r w:rsidR="00CF65F8">
        <w:rPr>
          <w:sz w:val="20"/>
          <w:szCs w:val="20"/>
          <w:lang w:val="en-GB"/>
        </w:rPr>
        <w:t>.</w:t>
      </w:r>
    </w:p>
    <w:p w14:paraId="042C483D" w14:textId="31CDDD43" w:rsidR="00E653BB" w:rsidRPr="00CF65F8" w:rsidRDefault="00E653BB" w:rsidP="00F15198">
      <w:pPr>
        <w:pStyle w:val="ListParagraph"/>
        <w:numPr>
          <w:ilvl w:val="0"/>
          <w:numId w:val="1"/>
        </w:numPr>
        <w:ind w:left="360"/>
        <w:rPr>
          <w:sz w:val="20"/>
          <w:szCs w:val="20"/>
          <w:lang w:val="en-GB"/>
        </w:rPr>
      </w:pPr>
      <w:r w:rsidRPr="00CF65F8">
        <w:rPr>
          <w:sz w:val="20"/>
          <w:szCs w:val="20"/>
          <w:lang w:val="en-GB"/>
        </w:rPr>
        <w:t>Aluron CMC Warta ZAWIERCIE</w:t>
      </w:r>
      <w:r>
        <w:rPr>
          <w:sz w:val="20"/>
          <w:szCs w:val="20"/>
          <w:lang w:val="en-GB"/>
        </w:rPr>
        <w:t xml:space="preserve">’s last seven </w:t>
      </w:r>
      <w:r w:rsidR="00FE018A">
        <w:rPr>
          <w:sz w:val="20"/>
          <w:szCs w:val="20"/>
          <w:lang w:val="en-GB"/>
        </w:rPr>
        <w:t xml:space="preserve">Champions League </w:t>
      </w:r>
      <w:r>
        <w:rPr>
          <w:sz w:val="20"/>
          <w:szCs w:val="20"/>
          <w:lang w:val="en-GB"/>
        </w:rPr>
        <w:t xml:space="preserve">matches </w:t>
      </w:r>
      <w:r w:rsidR="005205B1">
        <w:rPr>
          <w:sz w:val="20"/>
          <w:szCs w:val="20"/>
          <w:lang w:val="en-GB"/>
        </w:rPr>
        <w:t xml:space="preserve">only </w:t>
      </w:r>
      <w:r w:rsidR="005A0F89">
        <w:rPr>
          <w:sz w:val="20"/>
          <w:szCs w:val="20"/>
          <w:lang w:val="en-GB"/>
        </w:rPr>
        <w:t>lasted</w:t>
      </w:r>
      <w:r w:rsidR="007E424F">
        <w:rPr>
          <w:sz w:val="20"/>
          <w:szCs w:val="20"/>
          <w:lang w:val="en-GB"/>
        </w:rPr>
        <w:t xml:space="preserve"> </w:t>
      </w:r>
      <w:r w:rsidR="00482425">
        <w:rPr>
          <w:sz w:val="20"/>
          <w:szCs w:val="20"/>
          <w:lang w:val="en-GB"/>
        </w:rPr>
        <w:t>three</w:t>
      </w:r>
      <w:r w:rsidR="007E424F">
        <w:rPr>
          <w:sz w:val="20"/>
          <w:szCs w:val="20"/>
          <w:lang w:val="en-GB"/>
        </w:rPr>
        <w:t xml:space="preserve"> sets</w:t>
      </w:r>
      <w:r>
        <w:rPr>
          <w:sz w:val="20"/>
          <w:szCs w:val="20"/>
          <w:lang w:val="en-GB"/>
        </w:rPr>
        <w:t xml:space="preserve">: six </w:t>
      </w:r>
      <w:r w:rsidR="00482425">
        <w:rPr>
          <w:sz w:val="20"/>
          <w:szCs w:val="20"/>
          <w:lang w:val="en-GB"/>
        </w:rPr>
        <w:t xml:space="preserve">3-0 </w:t>
      </w:r>
      <w:r>
        <w:rPr>
          <w:sz w:val="20"/>
          <w:szCs w:val="20"/>
          <w:lang w:val="en-GB"/>
        </w:rPr>
        <w:t>wins</w:t>
      </w:r>
      <w:r w:rsidR="00AA0DFF">
        <w:rPr>
          <w:sz w:val="20"/>
          <w:szCs w:val="20"/>
          <w:lang w:val="en-GB"/>
        </w:rPr>
        <w:t>,</w:t>
      </w:r>
      <w:r w:rsidR="00482425">
        <w:rPr>
          <w:sz w:val="20"/>
          <w:szCs w:val="20"/>
          <w:lang w:val="en-GB"/>
        </w:rPr>
        <w:t xml:space="preserve"> one 0-3 loss</w:t>
      </w:r>
      <w:r>
        <w:rPr>
          <w:sz w:val="20"/>
          <w:szCs w:val="20"/>
          <w:lang w:val="en-GB"/>
        </w:rPr>
        <w:t>.</w:t>
      </w:r>
    </w:p>
    <w:p w14:paraId="060241BC" w14:textId="0A220F8A" w:rsidR="00F15198" w:rsidRPr="00CF65F8" w:rsidRDefault="00A0229B" w:rsidP="00F15198">
      <w:pPr>
        <w:pStyle w:val="ListParagraph"/>
        <w:numPr>
          <w:ilvl w:val="0"/>
          <w:numId w:val="1"/>
        </w:numPr>
        <w:ind w:left="360"/>
        <w:rPr>
          <w:sz w:val="20"/>
          <w:szCs w:val="20"/>
          <w:lang w:val="en-GB"/>
        </w:rPr>
      </w:pPr>
      <w:r>
        <w:rPr>
          <w:sz w:val="20"/>
          <w:szCs w:val="20"/>
          <w:lang w:val="en-GB"/>
        </w:rPr>
        <w:t xml:space="preserve">Last season </w:t>
      </w:r>
      <w:r w:rsidR="00CF65F8">
        <w:rPr>
          <w:sz w:val="20"/>
          <w:szCs w:val="20"/>
          <w:lang w:val="en-GB"/>
        </w:rPr>
        <w:t xml:space="preserve">they </w:t>
      </w:r>
      <w:r w:rsidR="00F15198">
        <w:rPr>
          <w:sz w:val="20"/>
          <w:szCs w:val="20"/>
          <w:lang w:val="en-GB"/>
        </w:rPr>
        <w:t xml:space="preserve">won nine of their 10 </w:t>
      </w:r>
      <w:r w:rsidR="00CF65F8">
        <w:rPr>
          <w:sz w:val="20"/>
          <w:szCs w:val="20"/>
          <w:lang w:val="en-GB"/>
        </w:rPr>
        <w:t xml:space="preserve">Champions League </w:t>
      </w:r>
      <w:r w:rsidR="00F15198">
        <w:rPr>
          <w:sz w:val="20"/>
          <w:szCs w:val="20"/>
          <w:lang w:val="en-GB"/>
        </w:rPr>
        <w:t xml:space="preserve">matches. Their only loss was the 2-3 defeat in the Final against </w:t>
      </w:r>
      <w:r w:rsidR="00F15198" w:rsidRPr="001B30DF">
        <w:rPr>
          <w:sz w:val="20"/>
          <w:szCs w:val="20"/>
        </w:rPr>
        <w:t>Sir Sicoma Monini PERUGIA</w:t>
      </w:r>
      <w:r w:rsidR="00F15198">
        <w:rPr>
          <w:sz w:val="20"/>
          <w:szCs w:val="20"/>
        </w:rPr>
        <w:t>.</w:t>
      </w:r>
    </w:p>
    <w:p w14:paraId="1FA09042" w14:textId="0013F3D1" w:rsidR="00F15198" w:rsidRDefault="00A0229B" w:rsidP="00F15198">
      <w:pPr>
        <w:pStyle w:val="ListParagraph"/>
        <w:numPr>
          <w:ilvl w:val="0"/>
          <w:numId w:val="1"/>
        </w:numPr>
        <w:ind w:left="360"/>
        <w:rPr>
          <w:sz w:val="20"/>
          <w:szCs w:val="20"/>
          <w:lang w:val="en-GB"/>
        </w:rPr>
      </w:pPr>
      <w:r>
        <w:rPr>
          <w:sz w:val="20"/>
          <w:szCs w:val="20"/>
          <w:lang w:val="en-GB"/>
        </w:rPr>
        <w:t>In 2024/25,</w:t>
      </w:r>
      <w:r w:rsidR="00F15198">
        <w:rPr>
          <w:sz w:val="20"/>
          <w:szCs w:val="20"/>
          <w:lang w:val="en-GB"/>
        </w:rPr>
        <w:t xml:space="preserve"> </w:t>
      </w:r>
      <w:r w:rsidR="00F15198" w:rsidRPr="001818F3">
        <w:rPr>
          <w:sz w:val="20"/>
          <w:szCs w:val="20"/>
          <w:lang w:val="en-GB"/>
        </w:rPr>
        <w:t>Aluron CMC Warta ZAWIERCIE finished</w:t>
      </w:r>
      <w:r w:rsidR="00F15198">
        <w:rPr>
          <w:sz w:val="20"/>
          <w:szCs w:val="20"/>
          <w:lang w:val="en-GB"/>
        </w:rPr>
        <w:t xml:space="preserve"> runners up in the Champions League, runners up in the Polish League and runners up in the Polish Cup.</w:t>
      </w:r>
    </w:p>
    <w:p w14:paraId="3230BDD4" w14:textId="30D9B5F0" w:rsidR="004D7C90" w:rsidRPr="004D7C90" w:rsidRDefault="00482425" w:rsidP="00F15198">
      <w:pPr>
        <w:pStyle w:val="ListParagraph"/>
        <w:numPr>
          <w:ilvl w:val="0"/>
          <w:numId w:val="1"/>
        </w:numPr>
        <w:ind w:left="360"/>
        <w:rPr>
          <w:sz w:val="20"/>
          <w:szCs w:val="20"/>
          <w:lang w:val="en-GB"/>
        </w:rPr>
      </w:pPr>
      <w:r w:rsidRPr="004D7C90">
        <w:rPr>
          <w:sz w:val="20"/>
          <w:szCs w:val="20"/>
          <w:lang w:val="en-GB"/>
        </w:rPr>
        <w:t xml:space="preserve">Aluron CMC Warta ZAWIERCIE finished third in the 2025 FIVB Club World Championship. They won the third-place match 3-0 against Brazil’s </w:t>
      </w:r>
      <w:r w:rsidRPr="004D7C90">
        <w:rPr>
          <w:sz w:val="20"/>
          <w:szCs w:val="20"/>
        </w:rPr>
        <w:t>Vôlei Renata CAMPINAS after they had lost 3-0 versus Japan’s OSAKA Bluteon in the Semi Finals.</w:t>
      </w:r>
      <w:r w:rsidR="004D7C90">
        <w:rPr>
          <w:sz w:val="20"/>
          <w:szCs w:val="20"/>
        </w:rPr>
        <w:t xml:space="preserve"> </w:t>
      </w:r>
    </w:p>
    <w:p w14:paraId="7603924D" w14:textId="31001EEB" w:rsidR="004D7C90" w:rsidRPr="004D7C90" w:rsidRDefault="004D7C90" w:rsidP="00F15198">
      <w:pPr>
        <w:pStyle w:val="ListParagraph"/>
        <w:numPr>
          <w:ilvl w:val="0"/>
          <w:numId w:val="1"/>
        </w:numPr>
        <w:ind w:left="360"/>
        <w:rPr>
          <w:sz w:val="20"/>
          <w:szCs w:val="20"/>
          <w:lang w:val="en-GB"/>
        </w:rPr>
      </w:pPr>
      <w:r w:rsidRPr="004D7C90">
        <w:rPr>
          <w:b/>
          <w:bCs/>
          <w:sz w:val="20"/>
          <w:szCs w:val="20"/>
          <w:lang w:val="en-GB"/>
        </w:rPr>
        <w:t>Aaron Russell</w:t>
      </w:r>
      <w:r>
        <w:rPr>
          <w:sz w:val="20"/>
          <w:szCs w:val="20"/>
          <w:lang w:val="en-GB"/>
        </w:rPr>
        <w:t xml:space="preserve"> (71 points) was joint-top scorer of the 2025 </w:t>
      </w:r>
      <w:r w:rsidRPr="004D7C90">
        <w:rPr>
          <w:sz w:val="20"/>
          <w:szCs w:val="20"/>
          <w:lang w:val="en-GB"/>
        </w:rPr>
        <w:t>Club World Championship</w:t>
      </w:r>
      <w:r>
        <w:rPr>
          <w:sz w:val="20"/>
          <w:szCs w:val="20"/>
          <w:lang w:val="en-GB"/>
        </w:rPr>
        <w:t xml:space="preserve">, alongside Wassim Ben Tara (71 for </w:t>
      </w:r>
      <w:r w:rsidRPr="004D7C90">
        <w:rPr>
          <w:sz w:val="20"/>
          <w:szCs w:val="20"/>
          <w:lang w:val="en-GB"/>
        </w:rPr>
        <w:t>Sir Sicoma Monini Perugia</w:t>
      </w:r>
      <w:r>
        <w:rPr>
          <w:sz w:val="20"/>
          <w:szCs w:val="20"/>
          <w:lang w:val="en-GB"/>
        </w:rPr>
        <w:t>).</w:t>
      </w:r>
    </w:p>
    <w:p w14:paraId="6DCAE7F9" w14:textId="6441172E" w:rsidR="00F15198" w:rsidRDefault="00CF65F8" w:rsidP="00F15198">
      <w:pPr>
        <w:pStyle w:val="ListParagraph"/>
        <w:numPr>
          <w:ilvl w:val="0"/>
          <w:numId w:val="1"/>
        </w:numPr>
        <w:ind w:left="360"/>
        <w:rPr>
          <w:sz w:val="20"/>
          <w:szCs w:val="20"/>
          <w:lang w:val="en-GB"/>
        </w:rPr>
      </w:pPr>
      <w:r w:rsidRPr="00CF65F8">
        <w:rPr>
          <w:sz w:val="20"/>
          <w:szCs w:val="20"/>
          <w:lang w:val="en-GB"/>
        </w:rPr>
        <w:t>Russell (</w:t>
      </w:r>
      <w:r w:rsidR="00E653BB">
        <w:rPr>
          <w:sz w:val="20"/>
          <w:szCs w:val="20"/>
          <w:lang w:val="en-GB"/>
        </w:rPr>
        <w:t>90</w:t>
      </w:r>
      <w:r w:rsidRPr="00CF65F8">
        <w:rPr>
          <w:sz w:val="20"/>
          <w:szCs w:val="20"/>
          <w:lang w:val="en-GB"/>
        </w:rPr>
        <w:t>) is the club’s top scorer in this Champions League campaign. He</w:t>
      </w:r>
      <w:r w:rsidR="00F15198" w:rsidRPr="00CF65F8">
        <w:rPr>
          <w:sz w:val="20"/>
          <w:szCs w:val="20"/>
          <w:lang w:val="en-GB"/>
        </w:rPr>
        <w:t xml:space="preserve"> was the</w:t>
      </w:r>
      <w:r w:rsidR="004D7C90">
        <w:rPr>
          <w:sz w:val="20"/>
          <w:szCs w:val="20"/>
          <w:lang w:val="en-GB"/>
        </w:rPr>
        <w:t>ir</w:t>
      </w:r>
      <w:r w:rsidR="00F15198" w:rsidRPr="00CF65F8">
        <w:rPr>
          <w:sz w:val="20"/>
          <w:szCs w:val="20"/>
          <w:lang w:val="en-GB"/>
        </w:rPr>
        <w:t xml:space="preserve"> top scorer in last season’s Champions League</w:t>
      </w:r>
      <w:r>
        <w:rPr>
          <w:sz w:val="20"/>
          <w:szCs w:val="20"/>
          <w:lang w:val="en-GB"/>
        </w:rPr>
        <w:t xml:space="preserve"> with 126 points</w:t>
      </w:r>
      <w:r w:rsidR="004D7C90">
        <w:rPr>
          <w:sz w:val="20"/>
          <w:szCs w:val="20"/>
          <w:lang w:val="en-GB"/>
        </w:rPr>
        <w:t xml:space="preserve"> (including a game-high 25 points</w:t>
      </w:r>
      <w:r w:rsidR="00F15198" w:rsidRPr="00CF65F8">
        <w:rPr>
          <w:sz w:val="20"/>
          <w:szCs w:val="20"/>
          <w:lang w:val="en-GB"/>
        </w:rPr>
        <w:t xml:space="preserve"> in the </w:t>
      </w:r>
      <w:r w:rsidR="004D7C90">
        <w:rPr>
          <w:sz w:val="20"/>
          <w:szCs w:val="20"/>
          <w:lang w:val="en-GB"/>
        </w:rPr>
        <w:t>Final)</w:t>
      </w:r>
      <w:r w:rsidR="00F15198" w:rsidRPr="00CF65F8">
        <w:rPr>
          <w:sz w:val="20"/>
          <w:szCs w:val="20"/>
          <w:lang w:val="en-GB"/>
        </w:rPr>
        <w:t>.</w:t>
      </w:r>
    </w:p>
    <w:p w14:paraId="6785C972" w14:textId="6BB2DBF0" w:rsidR="00E653BB" w:rsidRDefault="00E653BB" w:rsidP="00F15198">
      <w:pPr>
        <w:pStyle w:val="ListParagraph"/>
        <w:numPr>
          <w:ilvl w:val="0"/>
          <w:numId w:val="1"/>
        </w:numPr>
        <w:ind w:left="360"/>
        <w:rPr>
          <w:sz w:val="20"/>
          <w:szCs w:val="20"/>
          <w:lang w:val="en-GB"/>
        </w:rPr>
      </w:pPr>
      <w:r w:rsidRPr="004D7C90">
        <w:rPr>
          <w:b/>
          <w:bCs/>
          <w:sz w:val="20"/>
          <w:szCs w:val="20"/>
          <w:lang w:val="en-GB"/>
        </w:rPr>
        <w:t>Bartosz Kwolek</w:t>
      </w:r>
      <w:r>
        <w:rPr>
          <w:sz w:val="20"/>
          <w:szCs w:val="20"/>
          <w:lang w:val="en-GB"/>
        </w:rPr>
        <w:t xml:space="preserve"> was the team’s top scor</w:t>
      </w:r>
      <w:r w:rsidR="00AA0DFF">
        <w:rPr>
          <w:sz w:val="20"/>
          <w:szCs w:val="20"/>
          <w:lang w:val="en-GB"/>
        </w:rPr>
        <w:t>er</w:t>
      </w:r>
      <w:r>
        <w:rPr>
          <w:sz w:val="20"/>
          <w:szCs w:val="20"/>
          <w:lang w:val="en-GB"/>
        </w:rPr>
        <w:t xml:space="preserve"> in </w:t>
      </w:r>
      <w:r w:rsidR="004D7C90">
        <w:rPr>
          <w:sz w:val="20"/>
          <w:szCs w:val="20"/>
          <w:lang w:val="en-GB"/>
        </w:rPr>
        <w:t xml:space="preserve">last season’s </w:t>
      </w:r>
      <w:r>
        <w:rPr>
          <w:sz w:val="20"/>
          <w:szCs w:val="20"/>
          <w:lang w:val="en-GB"/>
        </w:rPr>
        <w:t>Final Four: 36 points</w:t>
      </w:r>
      <w:r w:rsidR="004D7C90">
        <w:rPr>
          <w:sz w:val="20"/>
          <w:szCs w:val="20"/>
          <w:lang w:val="en-GB"/>
        </w:rPr>
        <w:t xml:space="preserve"> (</w:t>
      </w:r>
      <w:r>
        <w:rPr>
          <w:sz w:val="20"/>
          <w:szCs w:val="20"/>
          <w:lang w:val="en-GB"/>
        </w:rPr>
        <w:t>24 in the Semi Final</w:t>
      </w:r>
      <w:r w:rsidR="004D7C90">
        <w:rPr>
          <w:sz w:val="20"/>
          <w:szCs w:val="20"/>
          <w:lang w:val="en-GB"/>
        </w:rPr>
        <w:t xml:space="preserve"> and 12 in the Final</w:t>
      </w:r>
      <w:r w:rsidR="00AA0DFF">
        <w:rPr>
          <w:sz w:val="20"/>
          <w:szCs w:val="20"/>
          <w:lang w:val="en-GB"/>
        </w:rPr>
        <w:t>)</w:t>
      </w:r>
      <w:r>
        <w:rPr>
          <w:sz w:val="20"/>
          <w:szCs w:val="20"/>
          <w:lang w:val="en-GB"/>
        </w:rPr>
        <w:t>.</w:t>
      </w:r>
    </w:p>
    <w:p w14:paraId="1F733A30" w14:textId="3E7FD317" w:rsidR="00FE018A" w:rsidRPr="00CF65F8" w:rsidRDefault="00FE018A" w:rsidP="00F15198">
      <w:pPr>
        <w:pStyle w:val="ListParagraph"/>
        <w:numPr>
          <w:ilvl w:val="0"/>
          <w:numId w:val="1"/>
        </w:numPr>
        <w:ind w:left="360"/>
        <w:rPr>
          <w:sz w:val="20"/>
          <w:szCs w:val="20"/>
          <w:lang w:val="en-GB"/>
        </w:rPr>
      </w:pPr>
      <w:r w:rsidRPr="004D7C90">
        <w:rPr>
          <w:b/>
          <w:bCs/>
          <w:sz w:val="20"/>
          <w:szCs w:val="20"/>
          <w:lang w:val="en-GB"/>
        </w:rPr>
        <w:lastRenderedPageBreak/>
        <w:t>Miguel Tavares</w:t>
      </w:r>
      <w:r>
        <w:rPr>
          <w:sz w:val="20"/>
          <w:szCs w:val="20"/>
          <w:lang w:val="en-GB"/>
        </w:rPr>
        <w:t xml:space="preserve"> (62</w:t>
      </w:r>
      <w:r w:rsidR="00212420">
        <w:rPr>
          <w:sz w:val="20"/>
          <w:szCs w:val="20"/>
          <w:lang w:val="en-GB"/>
        </w:rPr>
        <w:t>.</w:t>
      </w:r>
      <w:r>
        <w:rPr>
          <w:sz w:val="20"/>
          <w:szCs w:val="20"/>
          <w:lang w:val="en-GB"/>
        </w:rPr>
        <w:t>12%) has the second-best setter efficiency in this season’s Champions League, after Santiago Orduna (65</w:t>
      </w:r>
      <w:r w:rsidR="00212420">
        <w:rPr>
          <w:sz w:val="20"/>
          <w:szCs w:val="20"/>
          <w:lang w:val="en-GB"/>
        </w:rPr>
        <w:t>.</w:t>
      </w:r>
      <w:r>
        <w:rPr>
          <w:sz w:val="20"/>
          <w:szCs w:val="20"/>
          <w:lang w:val="en-GB"/>
        </w:rPr>
        <w:t>31% for Cucine Lube CIVITANOVA).</w:t>
      </w:r>
    </w:p>
    <w:p w14:paraId="1C323DE9" w14:textId="4B98CB40" w:rsidR="00F15198" w:rsidRDefault="00212420" w:rsidP="00F15198">
      <w:pPr>
        <w:pStyle w:val="ListParagraph"/>
        <w:numPr>
          <w:ilvl w:val="0"/>
          <w:numId w:val="1"/>
        </w:numPr>
        <w:ind w:left="360"/>
        <w:rPr>
          <w:sz w:val="20"/>
          <w:szCs w:val="20"/>
          <w:lang w:val="en-GB"/>
        </w:rPr>
      </w:pPr>
      <w:r>
        <w:rPr>
          <w:b/>
          <w:bCs/>
          <w:sz w:val="20"/>
          <w:szCs w:val="20"/>
          <w:lang w:val="en-GB"/>
        </w:rPr>
        <w:t>Jurii</w:t>
      </w:r>
      <w:r w:rsidR="00F15198" w:rsidRPr="004D7C90">
        <w:rPr>
          <w:b/>
          <w:bCs/>
          <w:sz w:val="20"/>
          <w:szCs w:val="20"/>
          <w:lang w:val="en-GB"/>
        </w:rPr>
        <w:t xml:space="preserve"> Gladyr</w:t>
      </w:r>
      <w:r w:rsidR="00F15198">
        <w:rPr>
          <w:sz w:val="20"/>
          <w:szCs w:val="20"/>
          <w:lang w:val="en-GB"/>
        </w:rPr>
        <w:t xml:space="preserve"> reached the Champions League Final with his clubs in each of the </w:t>
      </w:r>
      <w:r w:rsidR="00CE72CB">
        <w:rPr>
          <w:sz w:val="20"/>
          <w:szCs w:val="20"/>
          <w:lang w:val="en-GB"/>
        </w:rPr>
        <w:t>p</w:t>
      </w:r>
      <w:r w:rsidR="00F15198">
        <w:rPr>
          <w:sz w:val="20"/>
          <w:szCs w:val="20"/>
          <w:lang w:val="en-GB"/>
        </w:rPr>
        <w:t>ast three seasons (</w:t>
      </w:r>
      <w:r w:rsidR="00F15198" w:rsidRPr="00824F73">
        <w:rPr>
          <w:sz w:val="20"/>
          <w:szCs w:val="20"/>
        </w:rPr>
        <w:t>JASTRZEBSKI Węgiel</w:t>
      </w:r>
      <w:r w:rsidR="00F15198">
        <w:rPr>
          <w:sz w:val="20"/>
          <w:szCs w:val="20"/>
        </w:rPr>
        <w:t xml:space="preserve"> in 2022/23 </w:t>
      </w:r>
      <w:r w:rsidR="00CF65F8">
        <w:rPr>
          <w:sz w:val="20"/>
          <w:szCs w:val="20"/>
        </w:rPr>
        <w:t>&amp;</w:t>
      </w:r>
      <w:r w:rsidR="00F15198">
        <w:rPr>
          <w:sz w:val="20"/>
          <w:szCs w:val="20"/>
        </w:rPr>
        <w:t xml:space="preserve"> 2023/24, and </w:t>
      </w:r>
      <w:r w:rsidR="00F15198" w:rsidRPr="001B30DF">
        <w:rPr>
          <w:sz w:val="20"/>
          <w:szCs w:val="20"/>
          <w:lang w:val="en-GB"/>
        </w:rPr>
        <w:t>Aluron CMC Warta ZAWIERCIE</w:t>
      </w:r>
      <w:r w:rsidR="00F15198">
        <w:rPr>
          <w:sz w:val="20"/>
          <w:szCs w:val="20"/>
          <w:lang w:val="en-GB"/>
        </w:rPr>
        <w:t xml:space="preserve"> in 2024/25). Gladyr has yet to win the Champions League.</w:t>
      </w:r>
    </w:p>
    <w:p w14:paraId="4E7DD043" w14:textId="77777777" w:rsidR="00F15198" w:rsidRDefault="00F15198" w:rsidP="00F15198">
      <w:pPr>
        <w:pStyle w:val="ListParagraph"/>
        <w:numPr>
          <w:ilvl w:val="0"/>
          <w:numId w:val="1"/>
        </w:numPr>
        <w:ind w:left="360"/>
        <w:rPr>
          <w:sz w:val="20"/>
          <w:szCs w:val="20"/>
          <w:lang w:val="en-GB"/>
        </w:rPr>
      </w:pPr>
      <w:r w:rsidRPr="004D7C90">
        <w:rPr>
          <w:b/>
          <w:bCs/>
          <w:sz w:val="20"/>
          <w:szCs w:val="20"/>
          <w:lang w:val="en-GB"/>
        </w:rPr>
        <w:t>Jakub Popiwczak</w:t>
      </w:r>
      <w:r>
        <w:rPr>
          <w:sz w:val="20"/>
          <w:szCs w:val="20"/>
          <w:lang w:val="en-GB"/>
        </w:rPr>
        <w:t xml:space="preserve"> has reached the Final (2) or Semi Finals (3) in five Champions League campaigns, all with </w:t>
      </w:r>
      <w:r w:rsidRPr="00824F73">
        <w:rPr>
          <w:sz w:val="20"/>
          <w:szCs w:val="20"/>
        </w:rPr>
        <w:t>JASTRZEBSKI</w:t>
      </w:r>
      <w:r>
        <w:rPr>
          <w:sz w:val="20"/>
          <w:szCs w:val="20"/>
        </w:rPr>
        <w:t xml:space="preserve"> </w:t>
      </w:r>
      <w:r w:rsidRPr="00824F73">
        <w:rPr>
          <w:sz w:val="20"/>
          <w:szCs w:val="20"/>
        </w:rPr>
        <w:t>Węgiel</w:t>
      </w:r>
      <w:r>
        <w:rPr>
          <w:sz w:val="20"/>
          <w:szCs w:val="20"/>
        </w:rPr>
        <w:t xml:space="preserve"> (2013/14 and from 2021/22 to 2024/25). He</w:t>
      </w:r>
      <w:r>
        <w:rPr>
          <w:sz w:val="20"/>
          <w:szCs w:val="20"/>
          <w:lang w:val="en-GB"/>
        </w:rPr>
        <w:t xml:space="preserve"> has never won the trophy.</w:t>
      </w:r>
    </w:p>
    <w:p w14:paraId="5FCA0429" w14:textId="77777777" w:rsidR="00F15198" w:rsidRDefault="00F15198" w:rsidP="00F15198">
      <w:pPr>
        <w:pStyle w:val="ListParagraph"/>
        <w:numPr>
          <w:ilvl w:val="0"/>
          <w:numId w:val="1"/>
        </w:numPr>
        <w:ind w:left="360"/>
        <w:rPr>
          <w:sz w:val="20"/>
          <w:szCs w:val="20"/>
          <w:lang w:val="en-GB"/>
        </w:rPr>
      </w:pPr>
      <w:r>
        <w:rPr>
          <w:sz w:val="20"/>
          <w:szCs w:val="20"/>
          <w:lang w:val="en-GB"/>
        </w:rPr>
        <w:t xml:space="preserve">Last season, </w:t>
      </w:r>
      <w:r w:rsidRPr="004D7C90">
        <w:rPr>
          <w:b/>
          <w:bCs/>
          <w:sz w:val="20"/>
          <w:szCs w:val="20"/>
          <w:lang w:val="en-GB"/>
        </w:rPr>
        <w:t>Dawid Ogorek</w:t>
      </w:r>
      <w:r>
        <w:rPr>
          <w:sz w:val="20"/>
          <w:szCs w:val="20"/>
          <w:lang w:val="en-GB"/>
        </w:rPr>
        <w:t xml:space="preserve"> reached the Final of the 2024/25 CEV Cup with </w:t>
      </w:r>
      <w:r w:rsidRPr="005718F6">
        <w:rPr>
          <w:sz w:val="20"/>
          <w:szCs w:val="20"/>
          <w:lang w:val="en-GB"/>
        </w:rPr>
        <w:t>Asseco Resovia RZESZOW</w:t>
      </w:r>
      <w:r>
        <w:rPr>
          <w:sz w:val="20"/>
          <w:szCs w:val="20"/>
          <w:lang w:val="en-GB"/>
        </w:rPr>
        <w:t>.</w:t>
      </w:r>
    </w:p>
    <w:p w14:paraId="2114A5DF" w14:textId="77777777" w:rsidR="00302E34" w:rsidRPr="00302E34" w:rsidRDefault="00F15198" w:rsidP="00302E34">
      <w:pPr>
        <w:pStyle w:val="ListParagraph"/>
        <w:numPr>
          <w:ilvl w:val="0"/>
          <w:numId w:val="1"/>
        </w:numPr>
        <w:ind w:left="360"/>
        <w:rPr>
          <w:sz w:val="20"/>
          <w:szCs w:val="20"/>
          <w:lang w:val="en-GB"/>
        </w:rPr>
      </w:pPr>
      <w:r w:rsidRPr="00F15198">
        <w:rPr>
          <w:sz w:val="20"/>
          <w:szCs w:val="20"/>
        </w:rPr>
        <w:t xml:space="preserve">As a player, </w:t>
      </w:r>
      <w:r w:rsidRPr="004D7C90">
        <w:rPr>
          <w:b/>
          <w:bCs/>
          <w:sz w:val="20"/>
          <w:szCs w:val="20"/>
        </w:rPr>
        <w:t>Michal Winiarski</w:t>
      </w:r>
      <w:r w:rsidRPr="00F15198">
        <w:rPr>
          <w:sz w:val="20"/>
          <w:szCs w:val="20"/>
        </w:rPr>
        <w:t xml:space="preserve"> won the Champions League with TRENTINO BetClic in 2008/09.</w:t>
      </w:r>
    </w:p>
    <w:p w14:paraId="2FC4B625" w14:textId="703F2AED" w:rsidR="00CF65F8" w:rsidRPr="00302E34" w:rsidRDefault="00CF65F8" w:rsidP="00302E34">
      <w:pPr>
        <w:pStyle w:val="ListParagraph"/>
        <w:numPr>
          <w:ilvl w:val="0"/>
          <w:numId w:val="1"/>
        </w:numPr>
        <w:ind w:left="360"/>
        <w:rPr>
          <w:sz w:val="20"/>
          <w:szCs w:val="20"/>
          <w:lang w:val="en-GB"/>
        </w:rPr>
      </w:pPr>
      <w:r w:rsidRPr="00302E34">
        <w:rPr>
          <w:sz w:val="20"/>
          <w:szCs w:val="20"/>
        </w:rPr>
        <w:t>Winiarski</w:t>
      </w:r>
      <w:r w:rsidR="003842A5" w:rsidRPr="00302E34">
        <w:rPr>
          <w:sz w:val="20"/>
          <w:szCs w:val="20"/>
        </w:rPr>
        <w:t xml:space="preserve"> led</w:t>
      </w:r>
      <w:r w:rsidR="003A4513" w:rsidRPr="00302E34">
        <w:rPr>
          <w:sz w:val="20"/>
          <w:szCs w:val="20"/>
        </w:rPr>
        <w:t xml:space="preserve"> </w:t>
      </w:r>
      <w:r w:rsidR="003A4513" w:rsidRPr="00302E34">
        <w:rPr>
          <w:sz w:val="20"/>
          <w:szCs w:val="20"/>
          <w:lang w:val="en-GB"/>
        </w:rPr>
        <w:t>Aluron CMC Warta ZAWIERCIE</w:t>
      </w:r>
      <w:r w:rsidRPr="00302E34">
        <w:rPr>
          <w:sz w:val="20"/>
          <w:szCs w:val="20"/>
        </w:rPr>
        <w:t xml:space="preserve"> </w:t>
      </w:r>
      <w:r w:rsidR="003842A5" w:rsidRPr="00302E34">
        <w:rPr>
          <w:sz w:val="20"/>
          <w:szCs w:val="20"/>
        </w:rPr>
        <w:t xml:space="preserve">to first place in the 2025/26 Polish League </w:t>
      </w:r>
      <w:r w:rsidR="003842A5" w:rsidRPr="00302E34">
        <w:rPr>
          <w:i/>
          <w:iCs/>
          <w:sz w:val="20"/>
          <w:szCs w:val="20"/>
        </w:rPr>
        <w:t>regular</w:t>
      </w:r>
      <w:r w:rsidR="003842A5" w:rsidRPr="00302E34">
        <w:rPr>
          <w:sz w:val="20"/>
          <w:szCs w:val="20"/>
        </w:rPr>
        <w:t xml:space="preserve"> season. It </w:t>
      </w:r>
      <w:r w:rsidR="005A0F89">
        <w:rPr>
          <w:sz w:val="20"/>
          <w:szCs w:val="20"/>
        </w:rPr>
        <w:t>was</w:t>
      </w:r>
      <w:r w:rsidR="003842A5" w:rsidRPr="00302E34">
        <w:rPr>
          <w:sz w:val="20"/>
          <w:szCs w:val="20"/>
        </w:rPr>
        <w:t xml:space="preserve"> the first time the team achieved this. </w:t>
      </w:r>
      <w:r w:rsidR="003842A5" w:rsidRPr="00302E34">
        <w:rPr>
          <w:color w:val="EE0000"/>
          <w:sz w:val="20"/>
          <w:szCs w:val="20"/>
        </w:rPr>
        <w:t xml:space="preserve">They have </w:t>
      </w:r>
      <w:r w:rsidR="005A0F89">
        <w:rPr>
          <w:color w:val="EE0000"/>
          <w:sz w:val="20"/>
          <w:szCs w:val="20"/>
        </w:rPr>
        <w:t xml:space="preserve">never won the </w:t>
      </w:r>
      <w:r w:rsidR="003842A5" w:rsidRPr="00302E34">
        <w:rPr>
          <w:color w:val="EE0000"/>
          <w:sz w:val="20"/>
          <w:szCs w:val="20"/>
        </w:rPr>
        <w:t xml:space="preserve">Polish </w:t>
      </w:r>
      <w:r w:rsidR="005A0F89">
        <w:rPr>
          <w:color w:val="EE0000"/>
          <w:sz w:val="20"/>
          <w:szCs w:val="20"/>
        </w:rPr>
        <w:t>championship</w:t>
      </w:r>
      <w:r w:rsidR="003842A5" w:rsidRPr="00302E34">
        <w:rPr>
          <w:color w:val="EE0000"/>
          <w:sz w:val="20"/>
          <w:szCs w:val="20"/>
        </w:rPr>
        <w:t xml:space="preserve"> (</w:t>
      </w:r>
      <w:r w:rsidR="005A0F89" w:rsidRPr="005A0F89">
        <w:rPr>
          <w:b/>
          <w:bCs/>
          <w:color w:val="EE0000"/>
          <w:sz w:val="20"/>
          <w:szCs w:val="20"/>
        </w:rPr>
        <w:t>Note:</w:t>
      </w:r>
      <w:r w:rsidR="005A0F89">
        <w:rPr>
          <w:color w:val="EE0000"/>
          <w:sz w:val="20"/>
          <w:szCs w:val="20"/>
        </w:rPr>
        <w:t xml:space="preserve"> needs </w:t>
      </w:r>
      <w:r w:rsidR="00302E34" w:rsidRPr="005A0F89">
        <w:rPr>
          <w:color w:val="EE0000"/>
          <w:sz w:val="20"/>
          <w:szCs w:val="20"/>
        </w:rPr>
        <w:t xml:space="preserve">UPDATE </w:t>
      </w:r>
      <w:r w:rsidR="005A0F89" w:rsidRPr="005A0F89">
        <w:rPr>
          <w:color w:val="EE0000"/>
          <w:sz w:val="20"/>
          <w:szCs w:val="20"/>
        </w:rPr>
        <w:t>after</w:t>
      </w:r>
      <w:r w:rsidR="00302E34" w:rsidRPr="005A0F89">
        <w:rPr>
          <w:color w:val="EE0000"/>
          <w:sz w:val="20"/>
          <w:szCs w:val="20"/>
        </w:rPr>
        <w:t xml:space="preserve"> </w:t>
      </w:r>
      <w:r w:rsidR="00AA0DFF">
        <w:rPr>
          <w:color w:val="EE0000"/>
          <w:sz w:val="20"/>
          <w:szCs w:val="20"/>
        </w:rPr>
        <w:t xml:space="preserve">current </w:t>
      </w:r>
      <w:r w:rsidR="00302E34" w:rsidRPr="005A0F89">
        <w:rPr>
          <w:color w:val="EE0000"/>
          <w:sz w:val="20"/>
          <w:szCs w:val="20"/>
        </w:rPr>
        <w:t>Play Offs</w:t>
      </w:r>
      <w:r w:rsidR="003842A5" w:rsidRPr="005A0F89">
        <w:rPr>
          <w:color w:val="EE0000"/>
          <w:sz w:val="20"/>
          <w:szCs w:val="20"/>
        </w:rPr>
        <w:t>)</w:t>
      </w:r>
      <w:r w:rsidR="003842A5" w:rsidRPr="00302E34">
        <w:rPr>
          <w:color w:val="EE0000"/>
          <w:sz w:val="20"/>
          <w:szCs w:val="20"/>
        </w:rPr>
        <w:t>.</w:t>
      </w:r>
    </w:p>
    <w:p w14:paraId="17E83EBD" w14:textId="77777777" w:rsidR="00597A36" w:rsidRPr="00465B69" w:rsidRDefault="00597A36" w:rsidP="00597A36">
      <w:pPr>
        <w:rPr>
          <w:b/>
          <w:bCs/>
          <w:i/>
          <w:iCs/>
          <w:sz w:val="20"/>
          <w:szCs w:val="20"/>
        </w:rPr>
      </w:pPr>
      <w:r w:rsidRPr="00465B69">
        <w:rPr>
          <w:b/>
          <w:bCs/>
          <w:i/>
          <w:iCs/>
          <w:sz w:val="20"/>
          <w:szCs w:val="20"/>
        </w:rPr>
        <w:t>Ziraat Bankkart ANKARA</w:t>
      </w:r>
    </w:p>
    <w:p w14:paraId="5CE229FB" w14:textId="63F9D302" w:rsidR="00387A55" w:rsidRDefault="00387A55" w:rsidP="00597A36">
      <w:pPr>
        <w:pStyle w:val="ListParagraph"/>
        <w:numPr>
          <w:ilvl w:val="0"/>
          <w:numId w:val="1"/>
        </w:numPr>
        <w:ind w:left="360"/>
        <w:rPr>
          <w:sz w:val="20"/>
          <w:szCs w:val="20"/>
          <w:lang w:val="en-GB"/>
        </w:rPr>
      </w:pPr>
      <w:r>
        <w:rPr>
          <w:sz w:val="20"/>
          <w:szCs w:val="20"/>
          <w:lang w:val="en-GB"/>
        </w:rPr>
        <w:t>Ziraat Bankkart ANKARA can reach the Champions League Gold Medal Match (Final) for the first time.</w:t>
      </w:r>
    </w:p>
    <w:p w14:paraId="41E229AC" w14:textId="5DAFE4BF" w:rsidR="00387A55" w:rsidRDefault="00387A55" w:rsidP="00597A36">
      <w:pPr>
        <w:pStyle w:val="ListParagraph"/>
        <w:numPr>
          <w:ilvl w:val="0"/>
          <w:numId w:val="1"/>
        </w:numPr>
        <w:ind w:left="360"/>
        <w:rPr>
          <w:sz w:val="20"/>
          <w:szCs w:val="20"/>
          <w:lang w:val="en-GB"/>
        </w:rPr>
      </w:pPr>
      <w:r>
        <w:rPr>
          <w:sz w:val="20"/>
          <w:szCs w:val="20"/>
          <w:lang w:val="en-GB"/>
        </w:rPr>
        <w:t>Ziraat Bankkart ANKARA can become the second Turkish club to reach the Final, after Halkbank ANKARA in 2013/14. They lost that Final 1-3 versus Belogorie BELGOROD.</w:t>
      </w:r>
    </w:p>
    <w:p w14:paraId="43BB92A8" w14:textId="4C58613F" w:rsidR="00597A36" w:rsidRDefault="00597A36" w:rsidP="00597A36">
      <w:pPr>
        <w:pStyle w:val="ListParagraph"/>
        <w:numPr>
          <w:ilvl w:val="0"/>
          <w:numId w:val="1"/>
        </w:numPr>
        <w:ind w:left="360"/>
        <w:rPr>
          <w:sz w:val="20"/>
          <w:szCs w:val="20"/>
          <w:lang w:val="en-GB"/>
        </w:rPr>
      </w:pPr>
      <w:r w:rsidRPr="009016CF">
        <w:rPr>
          <w:sz w:val="20"/>
          <w:szCs w:val="20"/>
          <w:lang w:val="en-GB"/>
        </w:rPr>
        <w:t>As Ziraat Bank ANKARA the</w:t>
      </w:r>
      <w:r w:rsidR="00387A55">
        <w:rPr>
          <w:sz w:val="20"/>
          <w:szCs w:val="20"/>
          <w:lang w:val="en-GB"/>
        </w:rPr>
        <w:t>y</w:t>
      </w:r>
      <w:r>
        <w:rPr>
          <w:sz w:val="20"/>
          <w:szCs w:val="20"/>
          <w:lang w:val="en-GB"/>
        </w:rPr>
        <w:t xml:space="preserve"> won the 2024/25 CEV Cup</w:t>
      </w:r>
      <w:r w:rsidR="00AA0DFF">
        <w:rPr>
          <w:sz w:val="20"/>
          <w:szCs w:val="20"/>
          <w:lang w:val="en-GB"/>
        </w:rPr>
        <w:t>:</w:t>
      </w:r>
      <w:r>
        <w:rPr>
          <w:sz w:val="20"/>
          <w:szCs w:val="20"/>
          <w:lang w:val="en-GB"/>
        </w:rPr>
        <w:t xml:space="preserve"> </w:t>
      </w:r>
      <w:r w:rsidR="005A0F89">
        <w:rPr>
          <w:sz w:val="20"/>
          <w:szCs w:val="20"/>
          <w:lang w:val="en-GB"/>
        </w:rPr>
        <w:t xml:space="preserve">3-2 and </w:t>
      </w:r>
      <w:r>
        <w:rPr>
          <w:sz w:val="20"/>
          <w:szCs w:val="20"/>
          <w:lang w:val="en-GB"/>
        </w:rPr>
        <w:t>3-1 win</w:t>
      </w:r>
      <w:r w:rsidR="005A0F89">
        <w:rPr>
          <w:sz w:val="20"/>
          <w:szCs w:val="20"/>
          <w:lang w:val="en-GB"/>
        </w:rPr>
        <w:t>s</w:t>
      </w:r>
      <w:r>
        <w:rPr>
          <w:sz w:val="20"/>
          <w:szCs w:val="20"/>
          <w:lang w:val="en-GB"/>
        </w:rPr>
        <w:t xml:space="preserve"> against </w:t>
      </w:r>
      <w:r w:rsidRPr="00486EC7">
        <w:rPr>
          <w:sz w:val="20"/>
          <w:szCs w:val="20"/>
          <w:lang w:val="en-GB"/>
        </w:rPr>
        <w:t>Asseco Resovia RZESZOW</w:t>
      </w:r>
      <w:r>
        <w:rPr>
          <w:sz w:val="20"/>
          <w:szCs w:val="20"/>
          <w:lang w:val="en-GB"/>
        </w:rPr>
        <w:t xml:space="preserve"> in the Final.</w:t>
      </w:r>
    </w:p>
    <w:p w14:paraId="4D1AEFDF" w14:textId="3FC3D718" w:rsidR="00CF4D27" w:rsidRPr="00CF4D27" w:rsidRDefault="00597A36" w:rsidP="00CF4D27">
      <w:pPr>
        <w:pStyle w:val="ListParagraph"/>
        <w:numPr>
          <w:ilvl w:val="0"/>
          <w:numId w:val="1"/>
        </w:numPr>
        <w:ind w:left="360"/>
        <w:rPr>
          <w:sz w:val="20"/>
          <w:szCs w:val="20"/>
        </w:rPr>
      </w:pPr>
      <w:r>
        <w:rPr>
          <w:sz w:val="20"/>
          <w:szCs w:val="20"/>
          <w:lang w:val="en-GB"/>
        </w:rPr>
        <w:t xml:space="preserve">The Turkish team can now become the </w:t>
      </w:r>
      <w:r w:rsidR="00CF4D27">
        <w:rPr>
          <w:sz w:val="20"/>
          <w:szCs w:val="20"/>
          <w:lang w:val="en-GB"/>
        </w:rPr>
        <w:t>second</w:t>
      </w:r>
      <w:r>
        <w:rPr>
          <w:sz w:val="20"/>
          <w:szCs w:val="20"/>
          <w:lang w:val="en-GB"/>
        </w:rPr>
        <w:t xml:space="preserve"> club to reach the Champions League Final after having won the CEV </w:t>
      </w:r>
      <w:r w:rsidR="0028224D">
        <w:rPr>
          <w:sz w:val="20"/>
          <w:szCs w:val="20"/>
          <w:lang w:val="en-GB"/>
        </w:rPr>
        <w:t xml:space="preserve">Volleyball </w:t>
      </w:r>
      <w:r>
        <w:rPr>
          <w:sz w:val="20"/>
          <w:szCs w:val="20"/>
          <w:lang w:val="en-GB"/>
        </w:rPr>
        <w:t xml:space="preserve">Cup in the previous season, </w:t>
      </w:r>
      <w:r w:rsidR="0028224D">
        <w:rPr>
          <w:sz w:val="20"/>
          <w:szCs w:val="20"/>
          <w:lang w:val="en-GB"/>
        </w:rPr>
        <w:t>after</w:t>
      </w:r>
      <w:r>
        <w:rPr>
          <w:sz w:val="20"/>
          <w:szCs w:val="20"/>
          <w:lang w:val="en-GB"/>
        </w:rPr>
        <w:t xml:space="preserve"> </w:t>
      </w:r>
      <w:r w:rsidR="00CF4D27">
        <w:rPr>
          <w:sz w:val="20"/>
          <w:szCs w:val="20"/>
          <w:lang w:val="en-GB"/>
        </w:rPr>
        <w:t>Halkbank ANKARA</w:t>
      </w:r>
      <w:r>
        <w:rPr>
          <w:sz w:val="20"/>
          <w:szCs w:val="20"/>
          <w:lang w:val="en-GB"/>
        </w:rPr>
        <w:t xml:space="preserve"> in 201</w:t>
      </w:r>
      <w:r w:rsidR="00CF4D27">
        <w:rPr>
          <w:sz w:val="20"/>
          <w:szCs w:val="20"/>
          <w:lang w:val="en-GB"/>
        </w:rPr>
        <w:t>3</w:t>
      </w:r>
      <w:r>
        <w:rPr>
          <w:sz w:val="20"/>
          <w:szCs w:val="20"/>
          <w:lang w:val="en-GB"/>
        </w:rPr>
        <w:t>/1</w:t>
      </w:r>
      <w:r w:rsidR="00CF4D27">
        <w:rPr>
          <w:sz w:val="20"/>
          <w:szCs w:val="20"/>
          <w:lang w:val="en-GB"/>
        </w:rPr>
        <w:t>4</w:t>
      </w:r>
      <w:r>
        <w:rPr>
          <w:sz w:val="20"/>
          <w:szCs w:val="20"/>
          <w:lang w:val="en-GB"/>
        </w:rPr>
        <w:t xml:space="preserve"> (</w:t>
      </w:r>
      <w:r w:rsidR="00CF4D27">
        <w:rPr>
          <w:sz w:val="20"/>
          <w:szCs w:val="20"/>
          <w:lang w:val="en-GB"/>
        </w:rPr>
        <w:t xml:space="preserve">they </w:t>
      </w:r>
      <w:r>
        <w:rPr>
          <w:sz w:val="20"/>
          <w:szCs w:val="20"/>
          <w:lang w:val="en-GB"/>
        </w:rPr>
        <w:t>won the CEV Cup in 201</w:t>
      </w:r>
      <w:r w:rsidR="00CF4D27">
        <w:rPr>
          <w:sz w:val="20"/>
          <w:szCs w:val="20"/>
          <w:lang w:val="en-GB"/>
        </w:rPr>
        <w:t>2</w:t>
      </w:r>
      <w:r>
        <w:rPr>
          <w:sz w:val="20"/>
          <w:szCs w:val="20"/>
          <w:lang w:val="en-GB"/>
        </w:rPr>
        <w:t>/1</w:t>
      </w:r>
      <w:r w:rsidR="00CF4D27">
        <w:rPr>
          <w:sz w:val="20"/>
          <w:szCs w:val="20"/>
          <w:lang w:val="en-GB"/>
        </w:rPr>
        <w:t>3</w:t>
      </w:r>
      <w:r>
        <w:rPr>
          <w:sz w:val="20"/>
          <w:szCs w:val="20"/>
          <w:lang w:val="en-GB"/>
        </w:rPr>
        <w:t>).</w:t>
      </w:r>
      <w:r w:rsidR="00CF4D27">
        <w:rPr>
          <w:sz w:val="20"/>
          <w:szCs w:val="20"/>
          <w:lang w:val="en-GB"/>
        </w:rPr>
        <w:t xml:space="preserve"> </w:t>
      </w:r>
    </w:p>
    <w:p w14:paraId="0B711229" w14:textId="0328F2A4" w:rsidR="00CF4D27" w:rsidRPr="00CF4D27" w:rsidRDefault="00CF4D27" w:rsidP="00CF4D27">
      <w:pPr>
        <w:pStyle w:val="ListParagraph"/>
        <w:ind w:left="360"/>
        <w:rPr>
          <w:sz w:val="20"/>
          <w:szCs w:val="20"/>
        </w:rPr>
      </w:pPr>
      <w:r w:rsidRPr="00CF4D27">
        <w:rPr>
          <w:b/>
          <w:bCs/>
          <w:sz w:val="20"/>
          <w:szCs w:val="20"/>
          <w:lang w:val="en-GB"/>
        </w:rPr>
        <w:t xml:space="preserve">Note: </w:t>
      </w:r>
      <w:r w:rsidR="00DF34E3">
        <w:rPr>
          <w:sz w:val="20"/>
          <w:szCs w:val="20"/>
          <w:lang w:val="en-GB"/>
        </w:rPr>
        <w:t>according to</w:t>
      </w:r>
      <w:r w:rsidR="0028224D">
        <w:rPr>
          <w:sz w:val="20"/>
          <w:szCs w:val="20"/>
          <w:lang w:val="en-GB"/>
        </w:rPr>
        <w:t xml:space="preserve"> current </w:t>
      </w:r>
      <w:r w:rsidR="00DF34E3">
        <w:rPr>
          <w:sz w:val="20"/>
          <w:szCs w:val="20"/>
          <w:lang w:val="en-GB"/>
        </w:rPr>
        <w:t xml:space="preserve">pyramid </w:t>
      </w:r>
      <w:r w:rsidR="0028224D">
        <w:rPr>
          <w:sz w:val="20"/>
          <w:szCs w:val="20"/>
          <w:lang w:val="en-GB"/>
        </w:rPr>
        <w:t xml:space="preserve">of European competitions (since 2007): </w:t>
      </w:r>
      <w:r w:rsidR="0028224D" w:rsidRPr="00DF34E3">
        <w:rPr>
          <w:sz w:val="20"/>
          <w:szCs w:val="20"/>
          <w:lang w:val="en-GB"/>
        </w:rPr>
        <w:t>Champions League–CEV Cup–Challenge Cup.</w:t>
      </w:r>
    </w:p>
    <w:p w14:paraId="319667D8" w14:textId="77777777" w:rsidR="00597A36" w:rsidRPr="00A835D4" w:rsidRDefault="00597A36" w:rsidP="00597A36">
      <w:pPr>
        <w:pStyle w:val="ListParagraph"/>
        <w:numPr>
          <w:ilvl w:val="0"/>
          <w:numId w:val="1"/>
        </w:numPr>
        <w:ind w:left="360"/>
        <w:rPr>
          <w:sz w:val="20"/>
          <w:szCs w:val="20"/>
        </w:rPr>
      </w:pPr>
      <w:r>
        <w:rPr>
          <w:sz w:val="20"/>
          <w:szCs w:val="20"/>
          <w:lang w:val="en-GB"/>
        </w:rPr>
        <w:t xml:space="preserve">This is </w:t>
      </w:r>
      <w:r w:rsidRPr="00A835D4">
        <w:rPr>
          <w:sz w:val="20"/>
          <w:szCs w:val="20"/>
          <w:lang w:val="en-GB"/>
        </w:rPr>
        <w:t>Ziraat Bankkart ANKARA</w:t>
      </w:r>
      <w:r>
        <w:rPr>
          <w:sz w:val="20"/>
          <w:szCs w:val="20"/>
          <w:lang w:val="en-GB"/>
        </w:rPr>
        <w:t>’s fifth season in the Champions League, after 2015/16, 2021/22, 2022/23 and 2023/24.</w:t>
      </w:r>
    </w:p>
    <w:p w14:paraId="721A91EC" w14:textId="493045FD" w:rsidR="00597A36" w:rsidRDefault="00597A36" w:rsidP="00597A36">
      <w:pPr>
        <w:pStyle w:val="ListParagraph"/>
        <w:numPr>
          <w:ilvl w:val="0"/>
          <w:numId w:val="1"/>
        </w:numPr>
        <w:ind w:left="360"/>
        <w:rPr>
          <w:sz w:val="20"/>
          <w:szCs w:val="20"/>
        </w:rPr>
      </w:pPr>
      <w:r>
        <w:rPr>
          <w:sz w:val="20"/>
          <w:szCs w:val="20"/>
        </w:rPr>
        <w:t xml:space="preserve">The club </w:t>
      </w:r>
      <w:r w:rsidR="00382AD7">
        <w:rPr>
          <w:sz w:val="20"/>
          <w:szCs w:val="20"/>
        </w:rPr>
        <w:t>reached</w:t>
      </w:r>
      <w:r>
        <w:rPr>
          <w:sz w:val="20"/>
          <w:szCs w:val="20"/>
        </w:rPr>
        <w:t xml:space="preserve"> the Semi Finals in </w:t>
      </w:r>
      <w:r w:rsidR="00382AD7">
        <w:rPr>
          <w:sz w:val="20"/>
          <w:szCs w:val="20"/>
        </w:rPr>
        <w:t>2023/24</w:t>
      </w:r>
      <w:r>
        <w:rPr>
          <w:sz w:val="20"/>
          <w:szCs w:val="20"/>
        </w:rPr>
        <w:t xml:space="preserve">, in which they were eliminated against </w:t>
      </w:r>
      <w:r w:rsidRPr="001629A4">
        <w:rPr>
          <w:sz w:val="20"/>
          <w:szCs w:val="20"/>
        </w:rPr>
        <w:t>JASTRZEBSKI Węgiel</w:t>
      </w:r>
      <w:r w:rsidRPr="00A835D4">
        <w:rPr>
          <w:sz w:val="20"/>
          <w:szCs w:val="20"/>
        </w:rPr>
        <w:t xml:space="preserve"> </w:t>
      </w:r>
      <w:r>
        <w:rPr>
          <w:sz w:val="20"/>
          <w:szCs w:val="20"/>
        </w:rPr>
        <w:t>(0-3, 2-3).</w:t>
      </w:r>
    </w:p>
    <w:p w14:paraId="0A71226C" w14:textId="415AD7FE" w:rsidR="00597A36" w:rsidRDefault="00597A36" w:rsidP="00597A36">
      <w:pPr>
        <w:pStyle w:val="ListParagraph"/>
        <w:numPr>
          <w:ilvl w:val="0"/>
          <w:numId w:val="1"/>
        </w:numPr>
        <w:ind w:left="360"/>
        <w:rPr>
          <w:sz w:val="20"/>
          <w:szCs w:val="20"/>
          <w:lang w:val="en-GB"/>
        </w:rPr>
      </w:pPr>
      <w:r w:rsidRPr="00033818">
        <w:rPr>
          <w:sz w:val="20"/>
          <w:szCs w:val="20"/>
          <w:lang w:val="en-GB"/>
        </w:rPr>
        <w:t>Ziraat Bankkart ANKARA</w:t>
      </w:r>
      <w:r w:rsidR="00382AD7">
        <w:rPr>
          <w:sz w:val="20"/>
          <w:szCs w:val="20"/>
          <w:lang w:val="en-GB"/>
        </w:rPr>
        <w:t xml:space="preserve"> (8 wins)</w:t>
      </w:r>
      <w:r w:rsidRPr="00033818">
        <w:rPr>
          <w:sz w:val="20"/>
          <w:szCs w:val="20"/>
          <w:lang w:val="en-GB"/>
        </w:rPr>
        <w:t xml:space="preserve"> </w:t>
      </w:r>
      <w:r w:rsidR="00382AD7">
        <w:rPr>
          <w:sz w:val="20"/>
          <w:szCs w:val="20"/>
          <w:lang w:val="en-GB"/>
        </w:rPr>
        <w:t>are currently on their longest winning run in the Champions League, having won all their eight games this season. They conceded only three sets in this campaign.</w:t>
      </w:r>
    </w:p>
    <w:p w14:paraId="53F21FBF" w14:textId="1C55E34D" w:rsidR="00597A36" w:rsidRDefault="00597A36" w:rsidP="00597A36">
      <w:pPr>
        <w:pStyle w:val="ListParagraph"/>
        <w:numPr>
          <w:ilvl w:val="0"/>
          <w:numId w:val="1"/>
        </w:numPr>
        <w:ind w:left="360"/>
        <w:rPr>
          <w:sz w:val="20"/>
          <w:szCs w:val="20"/>
          <w:lang w:val="en-GB"/>
        </w:rPr>
      </w:pPr>
      <w:r>
        <w:rPr>
          <w:sz w:val="20"/>
          <w:szCs w:val="20"/>
          <w:lang w:val="en-GB"/>
        </w:rPr>
        <w:t xml:space="preserve">When Ziraat Bank ANKARA won the 2024/25 CEV Cup, they defeated ACH Volley LJUBLJANA in the Quarter Finals (3-0, 3-2), TRENTINO Itas in the Semi Finals (2-3, 3-1) and </w:t>
      </w:r>
      <w:r w:rsidRPr="00486EC7">
        <w:rPr>
          <w:sz w:val="20"/>
          <w:szCs w:val="20"/>
          <w:lang w:val="en-GB"/>
        </w:rPr>
        <w:t>Asseco Resovia RZESZOW</w:t>
      </w:r>
      <w:r>
        <w:rPr>
          <w:sz w:val="20"/>
          <w:szCs w:val="20"/>
          <w:lang w:val="en-GB"/>
        </w:rPr>
        <w:t xml:space="preserve"> in the Final (</w:t>
      </w:r>
      <w:r w:rsidR="00C72083">
        <w:rPr>
          <w:sz w:val="20"/>
          <w:szCs w:val="20"/>
          <w:lang w:val="en-GB"/>
        </w:rPr>
        <w:t xml:space="preserve">3-2, </w:t>
      </w:r>
      <w:r>
        <w:rPr>
          <w:sz w:val="20"/>
          <w:szCs w:val="20"/>
          <w:lang w:val="en-GB"/>
        </w:rPr>
        <w:t>3-1). They have faced all three opponents again in this season’s Champions League</w:t>
      </w:r>
      <w:r w:rsidR="00B8734E">
        <w:rPr>
          <w:sz w:val="20"/>
          <w:szCs w:val="20"/>
          <w:lang w:val="en-GB"/>
        </w:rPr>
        <w:t xml:space="preserve"> and won all six games.</w:t>
      </w:r>
    </w:p>
    <w:p w14:paraId="6AA2AFA8" w14:textId="5889F5ED" w:rsidR="00597A36" w:rsidRPr="00AA0DFF" w:rsidRDefault="00597A36" w:rsidP="00597A36">
      <w:pPr>
        <w:pStyle w:val="ListParagraph"/>
        <w:numPr>
          <w:ilvl w:val="0"/>
          <w:numId w:val="1"/>
        </w:numPr>
        <w:ind w:left="360"/>
        <w:rPr>
          <w:sz w:val="20"/>
          <w:szCs w:val="20"/>
        </w:rPr>
      </w:pPr>
      <w:r w:rsidRPr="00AA0DFF">
        <w:rPr>
          <w:b/>
          <w:bCs/>
          <w:sz w:val="20"/>
          <w:szCs w:val="20"/>
        </w:rPr>
        <w:t>Nimir Abdel-Aziz</w:t>
      </w:r>
      <w:r w:rsidRPr="00AA0DFF">
        <w:rPr>
          <w:sz w:val="20"/>
          <w:szCs w:val="20"/>
        </w:rPr>
        <w:t xml:space="preserve"> (1</w:t>
      </w:r>
      <w:r w:rsidR="00B8734E" w:rsidRPr="00AA0DFF">
        <w:rPr>
          <w:sz w:val="20"/>
          <w:szCs w:val="20"/>
        </w:rPr>
        <w:t>61</w:t>
      </w:r>
      <w:r w:rsidRPr="00AA0DFF">
        <w:rPr>
          <w:sz w:val="20"/>
          <w:szCs w:val="20"/>
        </w:rPr>
        <w:t xml:space="preserve">) is </w:t>
      </w:r>
      <w:r w:rsidRPr="00AA0DFF">
        <w:rPr>
          <w:sz w:val="20"/>
          <w:szCs w:val="20"/>
          <w:lang w:val="en-GB"/>
        </w:rPr>
        <w:t>Ziraat Bankkart ANKARA’s top scorer in this Champions League season. He returned to the</w:t>
      </w:r>
      <w:r w:rsidR="00DF34E3" w:rsidRPr="00AA0DFF">
        <w:rPr>
          <w:sz w:val="20"/>
          <w:szCs w:val="20"/>
          <w:lang w:val="en-GB"/>
        </w:rPr>
        <w:t xml:space="preserve">m </w:t>
      </w:r>
      <w:r w:rsidRPr="00AA0DFF">
        <w:rPr>
          <w:sz w:val="20"/>
          <w:szCs w:val="20"/>
          <w:lang w:val="en-GB"/>
        </w:rPr>
        <w:t>this season, after he had a spell at the club in 2013/14.</w:t>
      </w:r>
      <w:r w:rsidR="00AA0DFF">
        <w:rPr>
          <w:sz w:val="20"/>
          <w:szCs w:val="20"/>
          <w:lang w:val="en-GB"/>
        </w:rPr>
        <w:t xml:space="preserve"> </w:t>
      </w:r>
      <w:r w:rsidRPr="00AA0DFF">
        <w:rPr>
          <w:sz w:val="20"/>
          <w:szCs w:val="20"/>
          <w:lang w:val="en-GB"/>
        </w:rPr>
        <w:t>Only Wouter ter Maat scored more points for Ziraat Bankkart ANKARA in a Champions League season: 167 points in 2023/24.</w:t>
      </w:r>
    </w:p>
    <w:p w14:paraId="7E399D9D" w14:textId="400AE5B9" w:rsidR="00597A36" w:rsidRPr="00557805" w:rsidRDefault="00597A36" w:rsidP="00597A36">
      <w:pPr>
        <w:pStyle w:val="ListParagraph"/>
        <w:numPr>
          <w:ilvl w:val="0"/>
          <w:numId w:val="1"/>
        </w:numPr>
        <w:ind w:left="360"/>
        <w:rPr>
          <w:sz w:val="20"/>
          <w:szCs w:val="20"/>
        </w:rPr>
      </w:pPr>
      <w:r>
        <w:rPr>
          <w:sz w:val="20"/>
          <w:szCs w:val="20"/>
          <w:lang w:val="en-GB"/>
        </w:rPr>
        <w:t xml:space="preserve">Abdel-Aziz was the </w:t>
      </w:r>
      <w:r w:rsidR="00DF34E3">
        <w:rPr>
          <w:sz w:val="20"/>
          <w:szCs w:val="20"/>
          <w:lang w:val="en-GB"/>
        </w:rPr>
        <w:t xml:space="preserve">overall </w:t>
      </w:r>
      <w:r>
        <w:rPr>
          <w:sz w:val="20"/>
          <w:szCs w:val="20"/>
          <w:lang w:val="en-GB"/>
        </w:rPr>
        <w:t>Champions League top scorer in 2020/21 (209 points for TRENTINO Itas).</w:t>
      </w:r>
    </w:p>
    <w:p w14:paraId="03608B39" w14:textId="48834AAF" w:rsidR="00597A36" w:rsidRDefault="00597A36" w:rsidP="00597A36">
      <w:pPr>
        <w:pStyle w:val="ListParagraph"/>
        <w:numPr>
          <w:ilvl w:val="0"/>
          <w:numId w:val="1"/>
        </w:numPr>
        <w:ind w:left="360"/>
        <w:rPr>
          <w:sz w:val="20"/>
          <w:szCs w:val="20"/>
          <w:lang w:val="en-GB"/>
        </w:rPr>
      </w:pPr>
      <w:r>
        <w:rPr>
          <w:sz w:val="20"/>
          <w:szCs w:val="20"/>
          <w:lang w:val="en-GB"/>
        </w:rPr>
        <w:t>Abdel-Aziz has yet to win a European trophy. He won the Asian Champions League in 2021/22 (with Iran’s Peykan T</w:t>
      </w:r>
      <w:r w:rsidR="00B8734E">
        <w:rPr>
          <w:sz w:val="20"/>
          <w:szCs w:val="20"/>
          <w:lang w:val="en-GB"/>
        </w:rPr>
        <w:t>EHRAN</w:t>
      </w:r>
      <w:r>
        <w:rPr>
          <w:sz w:val="20"/>
          <w:szCs w:val="20"/>
          <w:lang w:val="en-GB"/>
        </w:rPr>
        <w:t xml:space="preserve">) and 2024/25 (with Qatar’s </w:t>
      </w:r>
      <w:r w:rsidR="00B8734E">
        <w:rPr>
          <w:sz w:val="20"/>
          <w:szCs w:val="20"/>
          <w:lang w:val="en-GB"/>
        </w:rPr>
        <w:t>AL RAYYAN</w:t>
      </w:r>
      <w:r>
        <w:rPr>
          <w:sz w:val="20"/>
          <w:szCs w:val="20"/>
          <w:lang w:val="en-GB"/>
        </w:rPr>
        <w:t xml:space="preserve"> Sports Club). He was named MVP and Best Opposite of the 2024/25 AVC Champions League.</w:t>
      </w:r>
    </w:p>
    <w:p w14:paraId="09EA58CE" w14:textId="538B4FC8" w:rsidR="00CA4294" w:rsidRDefault="00CA4294" w:rsidP="00CA4294">
      <w:pPr>
        <w:pStyle w:val="ListParagraph"/>
        <w:numPr>
          <w:ilvl w:val="0"/>
          <w:numId w:val="1"/>
        </w:numPr>
        <w:ind w:left="360"/>
        <w:rPr>
          <w:sz w:val="20"/>
          <w:szCs w:val="20"/>
        </w:rPr>
      </w:pPr>
      <w:r w:rsidRPr="00CA4294">
        <w:rPr>
          <w:b/>
          <w:bCs/>
          <w:sz w:val="20"/>
          <w:szCs w:val="20"/>
        </w:rPr>
        <w:t xml:space="preserve">Tomasz Fornal </w:t>
      </w:r>
      <w:r>
        <w:rPr>
          <w:sz w:val="20"/>
          <w:szCs w:val="20"/>
        </w:rPr>
        <w:t>has scored 100 points in this Champions League campaign. He is the only player to have scored at least 100 points in each of the last five Champions League seasons (2020/21 - 2025/26).</w:t>
      </w:r>
    </w:p>
    <w:p w14:paraId="439A4018" w14:textId="3B905CA4" w:rsidR="00CA4294" w:rsidRPr="00B35027" w:rsidRDefault="00CA4294" w:rsidP="00CA4294">
      <w:pPr>
        <w:pStyle w:val="ListParagraph"/>
        <w:numPr>
          <w:ilvl w:val="0"/>
          <w:numId w:val="1"/>
        </w:numPr>
        <w:ind w:left="360"/>
        <w:rPr>
          <w:sz w:val="20"/>
          <w:szCs w:val="20"/>
        </w:rPr>
      </w:pPr>
      <w:r w:rsidRPr="00D663D5">
        <w:rPr>
          <w:sz w:val="20"/>
          <w:szCs w:val="20"/>
          <w:lang w:val="en-GB"/>
        </w:rPr>
        <w:t xml:space="preserve">As player of </w:t>
      </w:r>
      <w:r w:rsidRPr="00703B5C">
        <w:rPr>
          <w:sz w:val="20"/>
          <w:szCs w:val="20"/>
          <w:lang w:val="en-GB"/>
        </w:rPr>
        <w:t>JASTRZEBSKI Wegiel</w:t>
      </w:r>
      <w:r w:rsidRPr="00D663D5">
        <w:rPr>
          <w:sz w:val="20"/>
          <w:szCs w:val="20"/>
        </w:rPr>
        <w:t xml:space="preserve">, </w:t>
      </w:r>
      <w:r w:rsidRPr="00D663D5">
        <w:rPr>
          <w:sz w:val="20"/>
          <w:szCs w:val="20"/>
          <w:lang w:val="en-GB"/>
        </w:rPr>
        <w:t xml:space="preserve">Tomasz Fornal finished in the top-10 </w:t>
      </w:r>
      <w:r>
        <w:rPr>
          <w:sz w:val="20"/>
          <w:szCs w:val="20"/>
          <w:lang w:val="en-GB"/>
        </w:rPr>
        <w:t xml:space="preserve">of </w:t>
      </w:r>
      <w:r w:rsidRPr="00D663D5">
        <w:rPr>
          <w:sz w:val="20"/>
          <w:szCs w:val="20"/>
          <w:lang w:val="en-GB"/>
        </w:rPr>
        <w:t xml:space="preserve">top scoring players in each of the </w:t>
      </w:r>
      <w:r>
        <w:rPr>
          <w:sz w:val="20"/>
          <w:szCs w:val="20"/>
          <w:lang w:val="en-GB"/>
        </w:rPr>
        <w:t>p</w:t>
      </w:r>
      <w:r w:rsidRPr="00D663D5">
        <w:rPr>
          <w:sz w:val="20"/>
          <w:szCs w:val="20"/>
          <w:lang w:val="en-GB"/>
        </w:rPr>
        <w:t xml:space="preserve">ast four Champions League seasons. His club reached the </w:t>
      </w:r>
      <w:r>
        <w:rPr>
          <w:sz w:val="20"/>
          <w:szCs w:val="20"/>
          <w:lang w:val="en-GB"/>
        </w:rPr>
        <w:t>Final Four (</w:t>
      </w:r>
      <w:r w:rsidRPr="00D663D5">
        <w:rPr>
          <w:sz w:val="20"/>
          <w:szCs w:val="20"/>
          <w:lang w:val="en-GB"/>
        </w:rPr>
        <w:t>Semi Finals</w:t>
      </w:r>
      <w:r>
        <w:rPr>
          <w:sz w:val="20"/>
          <w:szCs w:val="20"/>
          <w:lang w:val="en-GB"/>
        </w:rPr>
        <w:t>)</w:t>
      </w:r>
      <w:r w:rsidRPr="00D663D5">
        <w:rPr>
          <w:sz w:val="20"/>
          <w:szCs w:val="20"/>
          <w:lang w:val="en-GB"/>
        </w:rPr>
        <w:t xml:space="preserve"> in each of those four seasons</w:t>
      </w:r>
      <w:r>
        <w:rPr>
          <w:sz w:val="20"/>
          <w:szCs w:val="20"/>
          <w:lang w:val="en-GB"/>
        </w:rPr>
        <w:t>.</w:t>
      </w:r>
    </w:p>
    <w:p w14:paraId="0F999F61" w14:textId="7745F85E" w:rsidR="00CA4294" w:rsidRPr="00B55664" w:rsidRDefault="00CA4294" w:rsidP="00CA4294">
      <w:pPr>
        <w:pStyle w:val="ListParagraph"/>
        <w:numPr>
          <w:ilvl w:val="0"/>
          <w:numId w:val="1"/>
        </w:numPr>
        <w:ind w:left="360"/>
        <w:rPr>
          <w:sz w:val="20"/>
          <w:szCs w:val="20"/>
        </w:rPr>
      </w:pPr>
      <w:r w:rsidRPr="00B55664">
        <w:rPr>
          <w:sz w:val="20"/>
          <w:szCs w:val="20"/>
          <w:lang w:val="en-GB"/>
        </w:rPr>
        <w:t xml:space="preserve">Fornal scored 29 points against Aluron CMC Warta ZAWIERCIE in last season’s </w:t>
      </w:r>
      <w:r w:rsidR="00AA0DFF">
        <w:rPr>
          <w:sz w:val="20"/>
          <w:szCs w:val="20"/>
          <w:lang w:val="en-GB"/>
        </w:rPr>
        <w:t xml:space="preserve">2-3 </w:t>
      </w:r>
      <w:r w:rsidRPr="00B55664">
        <w:rPr>
          <w:sz w:val="20"/>
          <w:szCs w:val="20"/>
          <w:lang w:val="en-GB"/>
        </w:rPr>
        <w:t xml:space="preserve">Semi Final </w:t>
      </w:r>
      <w:r w:rsidR="00AA0DFF">
        <w:rPr>
          <w:sz w:val="20"/>
          <w:szCs w:val="20"/>
          <w:lang w:val="en-GB"/>
        </w:rPr>
        <w:t>loss</w:t>
      </w:r>
      <w:r>
        <w:rPr>
          <w:sz w:val="20"/>
          <w:szCs w:val="20"/>
          <w:lang w:val="en-GB"/>
        </w:rPr>
        <w:t xml:space="preserve"> </w:t>
      </w:r>
      <w:r w:rsidR="00AA0DFF">
        <w:rPr>
          <w:sz w:val="20"/>
          <w:szCs w:val="20"/>
          <w:lang w:val="en-GB"/>
        </w:rPr>
        <w:t>(with</w:t>
      </w:r>
      <w:r>
        <w:rPr>
          <w:sz w:val="20"/>
          <w:szCs w:val="20"/>
          <w:lang w:val="en-GB"/>
        </w:rPr>
        <w:t xml:space="preserve"> </w:t>
      </w:r>
      <w:r w:rsidRPr="00B55664">
        <w:rPr>
          <w:sz w:val="20"/>
          <w:szCs w:val="20"/>
          <w:lang w:val="en-GB"/>
        </w:rPr>
        <w:t>JSW JASTRZEBSKI Wegiel</w:t>
      </w:r>
      <w:r w:rsidR="00AA0DFF">
        <w:rPr>
          <w:sz w:val="20"/>
          <w:szCs w:val="20"/>
          <w:lang w:val="en-GB"/>
        </w:rPr>
        <w:t>)</w:t>
      </w:r>
      <w:r w:rsidRPr="00B55664">
        <w:rPr>
          <w:sz w:val="20"/>
          <w:szCs w:val="20"/>
          <w:lang w:val="en-GB"/>
        </w:rPr>
        <w:t>.</w:t>
      </w:r>
    </w:p>
    <w:p w14:paraId="7E7AAF0B" w14:textId="1ECDC231" w:rsidR="00CA4294" w:rsidRDefault="00CA4294" w:rsidP="00CA4294">
      <w:pPr>
        <w:pStyle w:val="ListParagraph"/>
        <w:numPr>
          <w:ilvl w:val="0"/>
          <w:numId w:val="1"/>
        </w:numPr>
        <w:ind w:left="360"/>
        <w:rPr>
          <w:sz w:val="20"/>
          <w:szCs w:val="20"/>
        </w:rPr>
      </w:pPr>
      <w:r>
        <w:rPr>
          <w:sz w:val="20"/>
          <w:szCs w:val="20"/>
          <w:lang w:val="en-GB"/>
        </w:rPr>
        <w:t xml:space="preserve">Fornal (29 points for </w:t>
      </w:r>
      <w:r w:rsidRPr="00B55664">
        <w:rPr>
          <w:sz w:val="20"/>
          <w:szCs w:val="20"/>
          <w:lang w:val="en-GB"/>
        </w:rPr>
        <w:t>JSW JASTRZEBSKI Wegiel</w:t>
      </w:r>
      <w:r>
        <w:rPr>
          <w:sz w:val="20"/>
          <w:szCs w:val="20"/>
          <w:lang w:val="en-GB"/>
        </w:rPr>
        <w:t xml:space="preserve">) and Abdel-Aziz (25 points for Halkbank ANKARA) have scored the second and third-most points by a player in any Champions League match </w:t>
      </w:r>
      <w:r w:rsidRPr="00B55664">
        <w:rPr>
          <w:sz w:val="20"/>
          <w:szCs w:val="20"/>
          <w:lang w:val="en-GB"/>
        </w:rPr>
        <w:t>against Aluron CMC Warta ZAWIERCIE</w:t>
      </w:r>
      <w:r>
        <w:rPr>
          <w:sz w:val="20"/>
          <w:szCs w:val="20"/>
          <w:lang w:val="en-GB"/>
        </w:rPr>
        <w:t xml:space="preserve">. Only Ferre Reggers (33 for Allianz MILANO) scored more points </w:t>
      </w:r>
      <w:r w:rsidR="006B0228">
        <w:rPr>
          <w:sz w:val="20"/>
          <w:szCs w:val="20"/>
          <w:lang w:val="en-GB"/>
        </w:rPr>
        <w:t xml:space="preserve">in a match </w:t>
      </w:r>
      <w:r>
        <w:rPr>
          <w:sz w:val="20"/>
          <w:szCs w:val="20"/>
          <w:lang w:val="en-GB"/>
        </w:rPr>
        <w:t>against the Polish side (in last season’s 2-3 group phase defeat).</w:t>
      </w:r>
    </w:p>
    <w:p w14:paraId="390DB735" w14:textId="659648EA" w:rsidR="00597A36" w:rsidRDefault="00597A36" w:rsidP="00597A36">
      <w:pPr>
        <w:pStyle w:val="ListParagraph"/>
        <w:numPr>
          <w:ilvl w:val="0"/>
          <w:numId w:val="1"/>
        </w:numPr>
        <w:ind w:left="360"/>
        <w:rPr>
          <w:sz w:val="20"/>
          <w:szCs w:val="20"/>
        </w:rPr>
      </w:pPr>
      <w:r w:rsidRPr="00CA4294">
        <w:rPr>
          <w:b/>
          <w:bCs/>
          <w:sz w:val="20"/>
          <w:szCs w:val="20"/>
        </w:rPr>
        <w:t>Bedirhan Bülbül</w:t>
      </w:r>
      <w:r>
        <w:rPr>
          <w:sz w:val="20"/>
          <w:szCs w:val="20"/>
        </w:rPr>
        <w:t xml:space="preserve"> recorded 41 kill blocks in last season’s CEV Cup campaign, most of all players. He has</w:t>
      </w:r>
      <w:r w:rsidR="00CA4294">
        <w:rPr>
          <w:sz w:val="20"/>
          <w:szCs w:val="20"/>
        </w:rPr>
        <w:t xml:space="preserve"> 10</w:t>
      </w:r>
      <w:r>
        <w:rPr>
          <w:sz w:val="20"/>
          <w:szCs w:val="20"/>
        </w:rPr>
        <w:t xml:space="preserve"> kill blocks in this season’s Champions League.</w:t>
      </w:r>
    </w:p>
    <w:p w14:paraId="13864CAC" w14:textId="0FB45A08" w:rsidR="00B55664" w:rsidRPr="00B55664" w:rsidRDefault="00CE72CB" w:rsidP="00597A36">
      <w:pPr>
        <w:pStyle w:val="ListParagraph"/>
        <w:numPr>
          <w:ilvl w:val="0"/>
          <w:numId w:val="1"/>
        </w:numPr>
        <w:ind w:left="360"/>
        <w:rPr>
          <w:sz w:val="20"/>
          <w:szCs w:val="20"/>
        </w:rPr>
      </w:pPr>
      <w:r w:rsidRPr="00CE72CB">
        <w:rPr>
          <w:b/>
          <w:bCs/>
          <w:sz w:val="20"/>
          <w:szCs w:val="20"/>
        </w:rPr>
        <w:t>Trévor Clevenot</w:t>
      </w:r>
      <w:r>
        <w:rPr>
          <w:sz w:val="20"/>
          <w:szCs w:val="20"/>
        </w:rPr>
        <w:t xml:space="preserve"> played for </w:t>
      </w:r>
      <w:r w:rsidRPr="003842A5">
        <w:rPr>
          <w:sz w:val="20"/>
          <w:szCs w:val="20"/>
          <w:lang w:val="en-GB"/>
        </w:rPr>
        <w:t>Aluron CMC Warta ZAWIERCIE</w:t>
      </w:r>
      <w:r>
        <w:rPr>
          <w:sz w:val="20"/>
          <w:szCs w:val="20"/>
          <w:lang w:val="en-GB"/>
        </w:rPr>
        <w:t xml:space="preserve"> in 2023/24.</w:t>
      </w:r>
    </w:p>
    <w:p w14:paraId="1B938351" w14:textId="00FC346C" w:rsidR="00E76AD6" w:rsidRPr="00E76AD6" w:rsidRDefault="00597A36" w:rsidP="00597A36">
      <w:pPr>
        <w:pStyle w:val="ListParagraph"/>
        <w:numPr>
          <w:ilvl w:val="0"/>
          <w:numId w:val="1"/>
        </w:numPr>
        <w:ind w:left="360"/>
        <w:rPr>
          <w:sz w:val="20"/>
          <w:szCs w:val="20"/>
        </w:rPr>
      </w:pPr>
      <w:r w:rsidRPr="007A0978">
        <w:rPr>
          <w:b/>
          <w:bCs/>
          <w:sz w:val="20"/>
          <w:szCs w:val="20"/>
          <w:lang w:val="en-GB"/>
        </w:rPr>
        <w:t>Mustafa Kavaz</w:t>
      </w:r>
      <w:r w:rsidRPr="00597A36">
        <w:rPr>
          <w:sz w:val="20"/>
          <w:szCs w:val="20"/>
          <w:lang w:val="en-GB"/>
        </w:rPr>
        <w:t xml:space="preserve"> </w:t>
      </w:r>
      <w:r w:rsidR="00E76AD6">
        <w:rPr>
          <w:sz w:val="20"/>
          <w:szCs w:val="20"/>
          <w:lang w:val="en-GB"/>
        </w:rPr>
        <w:t>can become the first Turkish coach to reach the Champions League Final.</w:t>
      </w:r>
    </w:p>
    <w:p w14:paraId="0D78434E" w14:textId="4C4559D1" w:rsidR="00597A36" w:rsidRPr="00597A36" w:rsidRDefault="00E76AD6" w:rsidP="00597A36">
      <w:pPr>
        <w:pStyle w:val="ListParagraph"/>
        <w:numPr>
          <w:ilvl w:val="0"/>
          <w:numId w:val="1"/>
        </w:numPr>
        <w:ind w:left="360"/>
        <w:rPr>
          <w:sz w:val="20"/>
          <w:szCs w:val="20"/>
        </w:rPr>
      </w:pPr>
      <w:r>
        <w:rPr>
          <w:sz w:val="20"/>
          <w:szCs w:val="20"/>
          <w:lang w:val="en-GB"/>
        </w:rPr>
        <w:t>He led</w:t>
      </w:r>
      <w:r w:rsidR="00597A36" w:rsidRPr="00597A36">
        <w:rPr>
          <w:sz w:val="20"/>
          <w:szCs w:val="20"/>
          <w:lang w:val="en-GB"/>
        </w:rPr>
        <w:t xml:space="preserve"> Ziraat Bankkart ANKARA to the Turkish League title last season and to victory in the 2024/25 CEV Cup.</w:t>
      </w:r>
    </w:p>
    <w:sectPr w:rsidR="00597A36" w:rsidRPr="00597A36" w:rsidSect="006E4F24">
      <w:headerReference w:type="default" r:id="rId7"/>
      <w:footerReference w:type="default" r:id="rId8"/>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80311" w14:textId="77777777" w:rsidR="00751549" w:rsidRDefault="00751549" w:rsidP="00182266">
      <w:pPr>
        <w:spacing w:after="0" w:line="240" w:lineRule="auto"/>
      </w:pPr>
      <w:r>
        <w:separator/>
      </w:r>
    </w:p>
  </w:endnote>
  <w:endnote w:type="continuationSeparator" w:id="0">
    <w:p w14:paraId="71C45C17" w14:textId="77777777" w:rsidR="00751549" w:rsidRDefault="00751549" w:rsidP="00182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7279"/>
      <w:docPartObj>
        <w:docPartGallery w:val="Page Numbers (Bottom of Page)"/>
        <w:docPartUnique/>
      </w:docPartObj>
    </w:sdtPr>
    <w:sdtEndPr>
      <w:rPr>
        <w:noProof/>
        <w:sz w:val="16"/>
        <w:szCs w:val="16"/>
      </w:rPr>
    </w:sdtEndPr>
    <w:sdtContent>
      <w:p w14:paraId="5218E6FD" w14:textId="4A06BDCA" w:rsidR="00723BD8" w:rsidRPr="00723BD8" w:rsidRDefault="00723BD8">
        <w:pPr>
          <w:pStyle w:val="Footer"/>
          <w:jc w:val="center"/>
          <w:rPr>
            <w:sz w:val="16"/>
            <w:szCs w:val="16"/>
          </w:rPr>
        </w:pPr>
        <w:r w:rsidRPr="00723BD8">
          <w:rPr>
            <w:sz w:val="16"/>
            <w:szCs w:val="16"/>
          </w:rPr>
          <w:fldChar w:fldCharType="begin"/>
        </w:r>
        <w:r w:rsidRPr="00723BD8">
          <w:rPr>
            <w:sz w:val="16"/>
            <w:szCs w:val="16"/>
          </w:rPr>
          <w:instrText xml:space="preserve"> PAGE   \* MERGEFORMAT </w:instrText>
        </w:r>
        <w:r w:rsidRPr="00723BD8">
          <w:rPr>
            <w:sz w:val="16"/>
            <w:szCs w:val="16"/>
          </w:rPr>
          <w:fldChar w:fldCharType="separate"/>
        </w:r>
        <w:r w:rsidRPr="00723BD8">
          <w:rPr>
            <w:noProof/>
            <w:sz w:val="16"/>
            <w:szCs w:val="16"/>
          </w:rPr>
          <w:t>2</w:t>
        </w:r>
        <w:r w:rsidRPr="00723BD8">
          <w:rPr>
            <w:noProof/>
            <w:sz w:val="16"/>
            <w:szCs w:val="16"/>
          </w:rPr>
          <w:fldChar w:fldCharType="end"/>
        </w:r>
      </w:p>
    </w:sdtContent>
  </w:sdt>
  <w:p w14:paraId="751D984C" w14:textId="77777777" w:rsidR="00723BD8" w:rsidRDefault="0072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DACFB" w14:textId="77777777" w:rsidR="00751549" w:rsidRDefault="00751549" w:rsidP="00182266">
      <w:pPr>
        <w:spacing w:after="0" w:line="240" w:lineRule="auto"/>
      </w:pPr>
      <w:r>
        <w:separator/>
      </w:r>
    </w:p>
  </w:footnote>
  <w:footnote w:type="continuationSeparator" w:id="0">
    <w:p w14:paraId="3BA1051E" w14:textId="77777777" w:rsidR="00751549" w:rsidRDefault="00751549" w:rsidP="001822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8BE3" w14:textId="4AFC7831" w:rsidR="00182266" w:rsidRPr="001A6ABA" w:rsidRDefault="006D66EC" w:rsidP="003435A6">
    <w:pPr>
      <w:pStyle w:val="Header"/>
      <w:rPr>
        <w:b/>
        <w:bCs/>
        <w:color w:val="FF0000"/>
        <w:sz w:val="20"/>
        <w:szCs w:val="20"/>
      </w:rPr>
    </w:pPr>
    <w:r w:rsidRPr="001A6ABA">
      <w:rPr>
        <w:b/>
        <w:bCs/>
        <w:color w:val="FF0000"/>
        <w:sz w:val="20"/>
        <w:szCs w:val="20"/>
      </w:rPr>
      <w:ptab w:relativeTo="margin" w:alignment="center" w:leader="none"/>
    </w:r>
    <w:r w:rsidRPr="001A6ABA">
      <w:rPr>
        <w:b/>
        <w:bCs/>
        <w:color w:val="FF0000"/>
        <w:sz w:val="20"/>
        <w:szCs w:val="20"/>
      </w:rPr>
      <w:t xml:space="preserve">CEV Champions League </w:t>
    </w:r>
    <w:r>
      <w:rPr>
        <w:b/>
        <w:bCs/>
        <w:color w:val="FF0000"/>
        <w:sz w:val="20"/>
        <w:szCs w:val="20"/>
      </w:rPr>
      <w:t>Volley 2025/</w:t>
    </w:r>
    <w:r w:rsidRPr="001A6ABA">
      <w:rPr>
        <w:b/>
        <w:bCs/>
        <w:color w:val="FF0000"/>
        <w:sz w:val="20"/>
        <w:szCs w:val="20"/>
      </w:rPr>
      <w:t>2</w:t>
    </w:r>
    <w:r>
      <w:rPr>
        <w:b/>
        <w:bCs/>
        <w:color w:val="FF0000"/>
        <w:sz w:val="20"/>
        <w:szCs w:val="20"/>
      </w:rPr>
      <w:t>6</w:t>
    </w:r>
    <w:r w:rsidRPr="001A6ABA">
      <w:rPr>
        <w:b/>
        <w:bCs/>
        <w:color w:val="FF0000"/>
        <w:sz w:val="20"/>
        <w:szCs w:val="20"/>
      </w:rPr>
      <w:t xml:space="preserve"> – </w:t>
    </w:r>
    <w:r w:rsidR="00D35059">
      <w:rPr>
        <w:b/>
        <w:bCs/>
        <w:color w:val="FF0000"/>
        <w:sz w:val="20"/>
        <w:szCs w:val="20"/>
      </w:rPr>
      <w:t>M</w:t>
    </w:r>
    <w:r w:rsidRPr="001A6ABA">
      <w:rPr>
        <w:b/>
        <w:bCs/>
        <w:color w:val="FF0000"/>
        <w:sz w:val="20"/>
        <w:szCs w:val="20"/>
      </w:rPr>
      <w:t>en –</w:t>
    </w:r>
    <w:r>
      <w:rPr>
        <w:b/>
        <w:bCs/>
        <w:color w:val="FF0000"/>
        <w:sz w:val="20"/>
        <w:szCs w:val="20"/>
      </w:rPr>
      <w:t xml:space="preserve"> </w:t>
    </w:r>
    <w:r w:rsidR="00B55664">
      <w:rPr>
        <w:b/>
        <w:bCs/>
        <w:color w:val="FF0000"/>
        <w:sz w:val="20"/>
        <w:szCs w:val="20"/>
      </w:rPr>
      <w:t>Final Four Semi Finals</w:t>
    </w:r>
  </w:p>
  <w:p w14:paraId="213F8F6D" w14:textId="77777777" w:rsidR="00182266" w:rsidRDefault="00182266" w:rsidP="003435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4162F2"/>
    <w:multiLevelType w:val="hybridMultilevel"/>
    <w:tmpl w:val="5E0C7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9439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3AF"/>
    <w:rsid w:val="0000624A"/>
    <w:rsid w:val="00012AD5"/>
    <w:rsid w:val="00013C62"/>
    <w:rsid w:val="00017A17"/>
    <w:rsid w:val="00023F0C"/>
    <w:rsid w:val="0005041E"/>
    <w:rsid w:val="000714A8"/>
    <w:rsid w:val="0009073A"/>
    <w:rsid w:val="0009713D"/>
    <w:rsid w:val="000A0B02"/>
    <w:rsid w:val="000A3F46"/>
    <w:rsid w:val="000B4BD5"/>
    <w:rsid w:val="000B67F3"/>
    <w:rsid w:val="000F779E"/>
    <w:rsid w:val="001004BD"/>
    <w:rsid w:val="00112D40"/>
    <w:rsid w:val="00124A9B"/>
    <w:rsid w:val="00130167"/>
    <w:rsid w:val="001543BE"/>
    <w:rsid w:val="0015584E"/>
    <w:rsid w:val="00182266"/>
    <w:rsid w:val="00186A19"/>
    <w:rsid w:val="001A4A49"/>
    <w:rsid w:val="001A4CBC"/>
    <w:rsid w:val="001A6ABA"/>
    <w:rsid w:val="001C507F"/>
    <w:rsid w:val="001E1B7E"/>
    <w:rsid w:val="00210086"/>
    <w:rsid w:val="00212420"/>
    <w:rsid w:val="002254EF"/>
    <w:rsid w:val="002272A5"/>
    <w:rsid w:val="00260ECC"/>
    <w:rsid w:val="002636CC"/>
    <w:rsid w:val="002751ED"/>
    <w:rsid w:val="0028224D"/>
    <w:rsid w:val="002A7C7C"/>
    <w:rsid w:val="002B0EB7"/>
    <w:rsid w:val="002C5273"/>
    <w:rsid w:val="002D0118"/>
    <w:rsid w:val="002F1061"/>
    <w:rsid w:val="002F7C8A"/>
    <w:rsid w:val="00302E34"/>
    <w:rsid w:val="00305B78"/>
    <w:rsid w:val="003373AF"/>
    <w:rsid w:val="003435A6"/>
    <w:rsid w:val="00354FDB"/>
    <w:rsid w:val="00362F10"/>
    <w:rsid w:val="00376718"/>
    <w:rsid w:val="00382A68"/>
    <w:rsid w:val="00382AD7"/>
    <w:rsid w:val="003842A5"/>
    <w:rsid w:val="00387A55"/>
    <w:rsid w:val="003A4513"/>
    <w:rsid w:val="003B1A8E"/>
    <w:rsid w:val="003C5341"/>
    <w:rsid w:val="003E0596"/>
    <w:rsid w:val="003E1DE8"/>
    <w:rsid w:val="003E7457"/>
    <w:rsid w:val="0041343C"/>
    <w:rsid w:val="00424C83"/>
    <w:rsid w:val="00435B1E"/>
    <w:rsid w:val="00464B42"/>
    <w:rsid w:val="00482425"/>
    <w:rsid w:val="00482C0A"/>
    <w:rsid w:val="004A692B"/>
    <w:rsid w:val="004A6CFA"/>
    <w:rsid w:val="004B1416"/>
    <w:rsid w:val="004D4A2B"/>
    <w:rsid w:val="004D6C99"/>
    <w:rsid w:val="004D7C90"/>
    <w:rsid w:val="004F3041"/>
    <w:rsid w:val="00503A53"/>
    <w:rsid w:val="005205B1"/>
    <w:rsid w:val="00532B40"/>
    <w:rsid w:val="00563CD4"/>
    <w:rsid w:val="00583672"/>
    <w:rsid w:val="00592774"/>
    <w:rsid w:val="00597A36"/>
    <w:rsid w:val="005A0F89"/>
    <w:rsid w:val="005F4941"/>
    <w:rsid w:val="00630542"/>
    <w:rsid w:val="006408E9"/>
    <w:rsid w:val="006449A8"/>
    <w:rsid w:val="00645FFC"/>
    <w:rsid w:val="00647B76"/>
    <w:rsid w:val="0065058C"/>
    <w:rsid w:val="0065571F"/>
    <w:rsid w:val="00657A8D"/>
    <w:rsid w:val="00671426"/>
    <w:rsid w:val="00693EA7"/>
    <w:rsid w:val="0069791D"/>
    <w:rsid w:val="006B0228"/>
    <w:rsid w:val="006B1B9F"/>
    <w:rsid w:val="006B1DD0"/>
    <w:rsid w:val="006D66EC"/>
    <w:rsid w:val="006E4F24"/>
    <w:rsid w:val="006F1B02"/>
    <w:rsid w:val="006F41E8"/>
    <w:rsid w:val="0070069D"/>
    <w:rsid w:val="00713E98"/>
    <w:rsid w:val="00723BD8"/>
    <w:rsid w:val="00751549"/>
    <w:rsid w:val="007702E2"/>
    <w:rsid w:val="00796019"/>
    <w:rsid w:val="007A0978"/>
    <w:rsid w:val="007C354B"/>
    <w:rsid w:val="007D356A"/>
    <w:rsid w:val="007E10AB"/>
    <w:rsid w:val="007E424F"/>
    <w:rsid w:val="007E4E6F"/>
    <w:rsid w:val="007F78A5"/>
    <w:rsid w:val="00805A2F"/>
    <w:rsid w:val="00805F1E"/>
    <w:rsid w:val="0082044E"/>
    <w:rsid w:val="008225CB"/>
    <w:rsid w:val="00827C96"/>
    <w:rsid w:val="00837B4A"/>
    <w:rsid w:val="00846317"/>
    <w:rsid w:val="00852F2D"/>
    <w:rsid w:val="00861787"/>
    <w:rsid w:val="00861F83"/>
    <w:rsid w:val="00866189"/>
    <w:rsid w:val="008C2C79"/>
    <w:rsid w:val="008C6107"/>
    <w:rsid w:val="008E6C60"/>
    <w:rsid w:val="0090593C"/>
    <w:rsid w:val="00916510"/>
    <w:rsid w:val="0092078C"/>
    <w:rsid w:val="00921FC4"/>
    <w:rsid w:val="00926F06"/>
    <w:rsid w:val="00947B41"/>
    <w:rsid w:val="00997D1B"/>
    <w:rsid w:val="009A4987"/>
    <w:rsid w:val="009A52EE"/>
    <w:rsid w:val="009B0495"/>
    <w:rsid w:val="009C6C74"/>
    <w:rsid w:val="009C7841"/>
    <w:rsid w:val="009D20E8"/>
    <w:rsid w:val="009D6A35"/>
    <w:rsid w:val="009E1E31"/>
    <w:rsid w:val="00A0229B"/>
    <w:rsid w:val="00A51180"/>
    <w:rsid w:val="00A60E37"/>
    <w:rsid w:val="00AA0DFF"/>
    <w:rsid w:val="00AC373D"/>
    <w:rsid w:val="00AC44B4"/>
    <w:rsid w:val="00AE2141"/>
    <w:rsid w:val="00B24AD9"/>
    <w:rsid w:val="00B35027"/>
    <w:rsid w:val="00B412C4"/>
    <w:rsid w:val="00B55664"/>
    <w:rsid w:val="00B63795"/>
    <w:rsid w:val="00B729E3"/>
    <w:rsid w:val="00B73F85"/>
    <w:rsid w:val="00B7550C"/>
    <w:rsid w:val="00B8734E"/>
    <w:rsid w:val="00B957C8"/>
    <w:rsid w:val="00BA0562"/>
    <w:rsid w:val="00C00904"/>
    <w:rsid w:val="00C30129"/>
    <w:rsid w:val="00C32F9F"/>
    <w:rsid w:val="00C40B53"/>
    <w:rsid w:val="00C40BEC"/>
    <w:rsid w:val="00C67432"/>
    <w:rsid w:val="00C675F6"/>
    <w:rsid w:val="00C67A34"/>
    <w:rsid w:val="00C72083"/>
    <w:rsid w:val="00C8751D"/>
    <w:rsid w:val="00C900D7"/>
    <w:rsid w:val="00C92C6F"/>
    <w:rsid w:val="00CA4294"/>
    <w:rsid w:val="00CA728A"/>
    <w:rsid w:val="00CC120D"/>
    <w:rsid w:val="00CC354F"/>
    <w:rsid w:val="00CD42BA"/>
    <w:rsid w:val="00CE406A"/>
    <w:rsid w:val="00CE72CB"/>
    <w:rsid w:val="00CF2867"/>
    <w:rsid w:val="00CF4D27"/>
    <w:rsid w:val="00CF65F8"/>
    <w:rsid w:val="00D11F61"/>
    <w:rsid w:val="00D1335A"/>
    <w:rsid w:val="00D15DE0"/>
    <w:rsid w:val="00D25815"/>
    <w:rsid w:val="00D35059"/>
    <w:rsid w:val="00D35B61"/>
    <w:rsid w:val="00D551E1"/>
    <w:rsid w:val="00D64F43"/>
    <w:rsid w:val="00D66B0F"/>
    <w:rsid w:val="00D679CB"/>
    <w:rsid w:val="00D725E3"/>
    <w:rsid w:val="00D95651"/>
    <w:rsid w:val="00DC088D"/>
    <w:rsid w:val="00DF34E3"/>
    <w:rsid w:val="00E02933"/>
    <w:rsid w:val="00E04548"/>
    <w:rsid w:val="00E115FD"/>
    <w:rsid w:val="00E35B9F"/>
    <w:rsid w:val="00E653BB"/>
    <w:rsid w:val="00E76AD6"/>
    <w:rsid w:val="00F062B4"/>
    <w:rsid w:val="00F15198"/>
    <w:rsid w:val="00F16983"/>
    <w:rsid w:val="00F24C04"/>
    <w:rsid w:val="00F268FD"/>
    <w:rsid w:val="00F3023D"/>
    <w:rsid w:val="00F32D96"/>
    <w:rsid w:val="00F36D7F"/>
    <w:rsid w:val="00F54C46"/>
    <w:rsid w:val="00F82FCE"/>
    <w:rsid w:val="00F95CFE"/>
    <w:rsid w:val="00FA5E7B"/>
    <w:rsid w:val="00FE0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E7314"/>
  <w15:chartTrackingRefBased/>
  <w15:docId w15:val="{7A05E0CE-1DF9-4FDB-BF88-E440C4B5A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3AF"/>
  </w:style>
  <w:style w:type="paragraph" w:styleId="Heading1">
    <w:name w:val="heading 1"/>
    <w:basedOn w:val="Normal"/>
    <w:next w:val="Normal"/>
    <w:link w:val="Heading1Char"/>
    <w:uiPriority w:val="9"/>
    <w:qFormat/>
    <w:rsid w:val="003373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73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73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73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73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73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73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73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73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3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73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73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73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73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73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73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73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73AF"/>
    <w:rPr>
      <w:rFonts w:eastAsiaTheme="majorEastAsia" w:cstheme="majorBidi"/>
      <w:color w:val="272727" w:themeColor="text1" w:themeTint="D8"/>
    </w:rPr>
  </w:style>
  <w:style w:type="paragraph" w:styleId="Title">
    <w:name w:val="Title"/>
    <w:basedOn w:val="Normal"/>
    <w:next w:val="Normal"/>
    <w:link w:val="TitleChar"/>
    <w:uiPriority w:val="10"/>
    <w:qFormat/>
    <w:rsid w:val="003373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73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73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73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73AF"/>
    <w:pPr>
      <w:spacing w:before="160"/>
      <w:jc w:val="center"/>
    </w:pPr>
    <w:rPr>
      <w:i/>
      <w:iCs/>
      <w:color w:val="404040" w:themeColor="text1" w:themeTint="BF"/>
    </w:rPr>
  </w:style>
  <w:style w:type="character" w:customStyle="1" w:styleId="QuoteChar">
    <w:name w:val="Quote Char"/>
    <w:basedOn w:val="DefaultParagraphFont"/>
    <w:link w:val="Quote"/>
    <w:uiPriority w:val="29"/>
    <w:rsid w:val="003373AF"/>
    <w:rPr>
      <w:i/>
      <w:iCs/>
      <w:color w:val="404040" w:themeColor="text1" w:themeTint="BF"/>
    </w:rPr>
  </w:style>
  <w:style w:type="paragraph" w:styleId="ListParagraph">
    <w:name w:val="List Paragraph"/>
    <w:basedOn w:val="Normal"/>
    <w:uiPriority w:val="34"/>
    <w:qFormat/>
    <w:rsid w:val="003373AF"/>
    <w:pPr>
      <w:ind w:left="720"/>
      <w:contextualSpacing/>
    </w:pPr>
  </w:style>
  <w:style w:type="character" w:styleId="IntenseEmphasis">
    <w:name w:val="Intense Emphasis"/>
    <w:basedOn w:val="DefaultParagraphFont"/>
    <w:uiPriority w:val="21"/>
    <w:qFormat/>
    <w:rsid w:val="003373AF"/>
    <w:rPr>
      <w:i/>
      <w:iCs/>
      <w:color w:val="0F4761" w:themeColor="accent1" w:themeShade="BF"/>
    </w:rPr>
  </w:style>
  <w:style w:type="paragraph" w:styleId="IntenseQuote">
    <w:name w:val="Intense Quote"/>
    <w:basedOn w:val="Normal"/>
    <w:next w:val="Normal"/>
    <w:link w:val="IntenseQuoteChar"/>
    <w:uiPriority w:val="30"/>
    <w:qFormat/>
    <w:rsid w:val="003373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73AF"/>
    <w:rPr>
      <w:i/>
      <w:iCs/>
      <w:color w:val="0F4761" w:themeColor="accent1" w:themeShade="BF"/>
    </w:rPr>
  </w:style>
  <w:style w:type="character" w:styleId="IntenseReference">
    <w:name w:val="Intense Reference"/>
    <w:basedOn w:val="DefaultParagraphFont"/>
    <w:uiPriority w:val="32"/>
    <w:qFormat/>
    <w:rsid w:val="003373AF"/>
    <w:rPr>
      <w:b/>
      <w:bCs/>
      <w:smallCaps/>
      <w:color w:val="0F4761" w:themeColor="accent1" w:themeShade="BF"/>
      <w:spacing w:val="5"/>
    </w:rPr>
  </w:style>
  <w:style w:type="paragraph" w:styleId="Header">
    <w:name w:val="header"/>
    <w:basedOn w:val="Normal"/>
    <w:link w:val="HeaderChar"/>
    <w:uiPriority w:val="99"/>
    <w:unhideWhenUsed/>
    <w:rsid w:val="00182266"/>
    <w:pPr>
      <w:tabs>
        <w:tab w:val="center" w:pos="4703"/>
        <w:tab w:val="right" w:pos="9406"/>
      </w:tabs>
      <w:spacing w:after="0" w:line="240" w:lineRule="auto"/>
    </w:pPr>
  </w:style>
  <w:style w:type="character" w:customStyle="1" w:styleId="HeaderChar">
    <w:name w:val="Header Char"/>
    <w:basedOn w:val="DefaultParagraphFont"/>
    <w:link w:val="Header"/>
    <w:uiPriority w:val="99"/>
    <w:rsid w:val="00182266"/>
  </w:style>
  <w:style w:type="paragraph" w:styleId="Footer">
    <w:name w:val="footer"/>
    <w:basedOn w:val="Normal"/>
    <w:link w:val="FooterChar"/>
    <w:uiPriority w:val="99"/>
    <w:unhideWhenUsed/>
    <w:rsid w:val="00182266"/>
    <w:pPr>
      <w:tabs>
        <w:tab w:val="center" w:pos="4703"/>
        <w:tab w:val="right" w:pos="9406"/>
      </w:tabs>
      <w:spacing w:after="0" w:line="240" w:lineRule="auto"/>
    </w:pPr>
  </w:style>
  <w:style w:type="character" w:customStyle="1" w:styleId="FooterChar">
    <w:name w:val="Footer Char"/>
    <w:basedOn w:val="DefaultParagraphFont"/>
    <w:link w:val="Footer"/>
    <w:uiPriority w:val="99"/>
    <w:rsid w:val="00182266"/>
  </w:style>
  <w:style w:type="character" w:styleId="Hyperlink">
    <w:name w:val="Hyperlink"/>
    <w:basedOn w:val="DefaultParagraphFont"/>
    <w:uiPriority w:val="99"/>
    <w:unhideWhenUsed/>
    <w:rsid w:val="004D4A2B"/>
    <w:rPr>
      <w:color w:val="467886" w:themeColor="hyperlink"/>
      <w:u w:val="single"/>
    </w:rPr>
  </w:style>
  <w:style w:type="character" w:styleId="UnresolvedMention">
    <w:name w:val="Unresolved Mention"/>
    <w:basedOn w:val="DefaultParagraphFont"/>
    <w:uiPriority w:val="99"/>
    <w:semiHidden/>
    <w:unhideWhenUsed/>
    <w:rsid w:val="004D4A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1249</Words>
  <Characters>7122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Wark</dc:creator>
  <cp:keywords/>
  <dc:description/>
  <cp:lastModifiedBy>Federico Ferraro</cp:lastModifiedBy>
  <cp:revision>15</cp:revision>
  <dcterms:created xsi:type="dcterms:W3CDTF">2026-04-04T07:44:00Z</dcterms:created>
  <dcterms:modified xsi:type="dcterms:W3CDTF">2026-04-07T21:23:00Z</dcterms:modified>
</cp:coreProperties>
</file>